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16407" w14:textId="62355B5E" w:rsidR="00B90246" w:rsidRDefault="00B90246" w:rsidP="000570D1">
      <w:pPr>
        <w:rPr>
          <w:rFonts w:cs="Arial"/>
          <w:b/>
        </w:rPr>
      </w:pPr>
    </w:p>
    <w:p w14:paraId="47580F3A" w14:textId="1DA9BA56" w:rsidR="00273775" w:rsidRDefault="00B63BE6" w:rsidP="00B63BE6">
      <w:pPr>
        <w:rPr>
          <w:rFonts w:ascii="Arial" w:hAnsi="Arial" w:cs="Arial"/>
          <w:b/>
          <w:sz w:val="22"/>
          <w:szCs w:val="22"/>
        </w:rPr>
      </w:pPr>
      <w:r w:rsidRPr="00B63BE6">
        <w:rPr>
          <w:rFonts w:cs="Arial"/>
          <w:b/>
        </w:rPr>
        <w:t xml:space="preserve">Teacher: </w:t>
      </w:r>
      <w:r w:rsidR="00273775" w:rsidRPr="00273775">
        <w:rPr>
          <w:rFonts w:cs="Arial"/>
        </w:rPr>
        <w:t xml:space="preserve">Ms. </w:t>
      </w:r>
      <w:r w:rsidRPr="00273775">
        <w:rPr>
          <w:rFonts w:cs="Arial"/>
        </w:rPr>
        <w:t xml:space="preserve">April </w:t>
      </w:r>
      <w:r w:rsidRPr="00B63BE6">
        <w:rPr>
          <w:rFonts w:cs="Arial"/>
        </w:rPr>
        <w:t>Moon</w:t>
      </w:r>
      <w:r w:rsidRPr="00B63BE6">
        <w:rPr>
          <w:rFonts w:cs="Arial"/>
          <w:b/>
        </w:rPr>
        <w:t xml:space="preserve">     </w:t>
      </w:r>
      <w:r>
        <w:rPr>
          <w:rFonts w:cs="Arial"/>
          <w:b/>
        </w:rPr>
        <w:t xml:space="preserve"> </w:t>
      </w:r>
      <w:r w:rsidRPr="00B63BE6">
        <w:rPr>
          <w:rFonts w:cs="Arial"/>
          <w:b/>
        </w:rPr>
        <w:t xml:space="preserve"> Email: </w:t>
      </w:r>
      <w:r w:rsidRPr="00B63BE6">
        <w:rPr>
          <w:rFonts w:cs="Arial"/>
        </w:rPr>
        <w:t>april</w:t>
      </w:r>
      <w:r w:rsidRPr="00DB7ADD">
        <w:rPr>
          <w:rFonts w:cs="Arial"/>
          <w:b/>
        </w:rPr>
        <w:t>.</w:t>
      </w:r>
      <w:r w:rsidRPr="00B63BE6">
        <w:rPr>
          <w:rFonts w:cs="Arial"/>
        </w:rPr>
        <w:t>moon@redoakisd.</w:t>
      </w:r>
      <w:r w:rsidRPr="00B63BE6">
        <w:rPr>
          <w:rFonts w:ascii="Arial" w:hAnsi="Arial" w:cs="Arial"/>
          <w:sz w:val="22"/>
          <w:szCs w:val="22"/>
        </w:rPr>
        <w:t xml:space="preserve">org    </w:t>
      </w:r>
      <w:r w:rsidRPr="00B63BE6">
        <w:rPr>
          <w:rFonts w:ascii="Arial" w:hAnsi="Arial" w:cs="Arial"/>
          <w:b/>
          <w:sz w:val="22"/>
          <w:szCs w:val="22"/>
        </w:rPr>
        <w:t xml:space="preserve">   </w:t>
      </w:r>
      <w:r w:rsidR="00103D9E">
        <w:rPr>
          <w:rFonts w:ascii="Arial" w:hAnsi="Arial" w:cs="Arial"/>
          <w:b/>
          <w:sz w:val="22"/>
          <w:szCs w:val="22"/>
        </w:rPr>
        <w:br/>
      </w:r>
    </w:p>
    <w:tbl>
      <w:tblPr>
        <w:tblpPr w:leftFromText="180" w:rightFromText="180" w:vertAnchor="text" w:horzAnchor="margin" w:tblpY="425"/>
        <w:tblW w:w="10260" w:type="dxa"/>
        <w:tblCellSpacing w:w="0" w:type="dxa"/>
        <w:tblCellMar>
          <w:left w:w="0" w:type="dxa"/>
          <w:right w:w="0" w:type="dxa"/>
        </w:tblCellMar>
        <w:tblLook w:val="04A0" w:firstRow="1" w:lastRow="0" w:firstColumn="1" w:lastColumn="0" w:noHBand="0" w:noVBand="1"/>
      </w:tblPr>
      <w:tblGrid>
        <w:gridCol w:w="2520"/>
        <w:gridCol w:w="2520"/>
        <w:gridCol w:w="3060"/>
        <w:gridCol w:w="2160"/>
      </w:tblGrid>
      <w:tr w:rsidR="00273775" w:rsidRPr="00D76D3D" w14:paraId="2A548579" w14:textId="77777777" w:rsidTr="00273775">
        <w:trPr>
          <w:trHeight w:val="990"/>
          <w:tblCellSpacing w:w="0" w:type="dxa"/>
        </w:trPr>
        <w:tc>
          <w:tcPr>
            <w:tcW w:w="2520" w:type="dxa"/>
            <w:hideMark/>
          </w:tcPr>
          <w:p w14:paraId="29613F77" w14:textId="5B5B88A9" w:rsidR="00273775" w:rsidRPr="00273775" w:rsidRDefault="00273775" w:rsidP="00273775">
            <w:pPr>
              <w:spacing w:before="120" w:after="216"/>
              <w:jc w:val="center"/>
              <w:rPr>
                <w:rFonts w:ascii="Tahoma" w:hAnsi="Tahoma" w:cs="Tahoma"/>
                <w:b/>
                <w:color w:val="000000"/>
                <w:sz w:val="16"/>
                <w:szCs w:val="16"/>
                <w:lang w:eastAsia="zh-CN"/>
              </w:rPr>
            </w:pPr>
            <w:r w:rsidRPr="00273775">
              <w:rPr>
                <w:b/>
                <w:bCs/>
                <w:color w:val="800000"/>
                <w:sz w:val="20"/>
                <w:szCs w:val="20"/>
              </w:rPr>
              <w:t>ACADEMICALLY PREPARED</w:t>
            </w:r>
            <w:r w:rsidRPr="00273775">
              <w:rPr>
                <w:rFonts w:ascii="Arial" w:hAnsi="Arial" w:cs="Arial"/>
                <w:b/>
                <w:bCs/>
                <w:color w:val="000000"/>
                <w:sz w:val="16"/>
                <w:szCs w:val="16"/>
                <w:lang w:eastAsia="zh-CN"/>
              </w:rPr>
              <w:t> </w:t>
            </w:r>
            <w:r w:rsidRPr="00273775">
              <w:rPr>
                <w:rFonts w:ascii="Arial" w:hAnsi="Arial" w:cs="Arial"/>
                <w:b/>
                <w:bCs/>
                <w:color w:val="000000"/>
                <w:sz w:val="16"/>
                <w:szCs w:val="16"/>
                <w:lang w:eastAsia="zh-CN"/>
              </w:rPr>
              <w:br/>
            </w:r>
            <w:r w:rsidRPr="00273775">
              <w:rPr>
                <w:rFonts w:ascii="Arial" w:hAnsi="Arial" w:cs="Arial"/>
                <w:b/>
                <w:color w:val="000000"/>
                <w:sz w:val="16"/>
                <w:szCs w:val="16"/>
                <w:lang w:eastAsia="zh-CN"/>
              </w:rPr>
              <w:t xml:space="preserve">• 1% better every day  </w:t>
            </w:r>
            <w:r w:rsidRPr="00273775">
              <w:rPr>
                <w:rFonts w:ascii="Arial" w:hAnsi="Arial" w:cs="Arial"/>
                <w:b/>
                <w:color w:val="000000"/>
                <w:sz w:val="16"/>
                <w:szCs w:val="16"/>
                <w:lang w:eastAsia="zh-CN"/>
              </w:rPr>
              <w:br/>
              <w:t>• Love &amp; Accountability</w:t>
            </w:r>
          </w:p>
        </w:tc>
        <w:tc>
          <w:tcPr>
            <w:tcW w:w="2520" w:type="dxa"/>
            <w:hideMark/>
          </w:tcPr>
          <w:p w14:paraId="12CC7A3F" w14:textId="77777777" w:rsidR="00273775" w:rsidRPr="00273775" w:rsidRDefault="00273775" w:rsidP="00273775">
            <w:pPr>
              <w:spacing w:before="120" w:after="216"/>
              <w:jc w:val="center"/>
              <w:rPr>
                <w:rFonts w:ascii="Tahoma" w:hAnsi="Tahoma" w:cs="Tahoma"/>
                <w:b/>
                <w:color w:val="000000"/>
                <w:sz w:val="16"/>
                <w:szCs w:val="16"/>
                <w:lang w:eastAsia="zh-CN"/>
              </w:rPr>
            </w:pPr>
            <w:r w:rsidRPr="00273775">
              <w:rPr>
                <w:b/>
                <w:bCs/>
                <w:color w:val="800000"/>
                <w:sz w:val="20"/>
                <w:szCs w:val="20"/>
              </w:rPr>
              <w:t>OPEN TO CHALLENGES OF LEARNING</w:t>
            </w:r>
            <w:r w:rsidRPr="00273775">
              <w:rPr>
                <w:rFonts w:ascii="Arial" w:hAnsi="Arial" w:cs="Arial"/>
                <w:b/>
                <w:bCs/>
                <w:color w:val="000000"/>
                <w:sz w:val="16"/>
                <w:szCs w:val="16"/>
                <w:lang w:eastAsia="zh-CN"/>
              </w:rPr>
              <w:t> </w:t>
            </w:r>
            <w:r w:rsidRPr="00273775">
              <w:rPr>
                <w:rFonts w:ascii="Arial" w:hAnsi="Arial" w:cs="Arial"/>
                <w:b/>
                <w:bCs/>
                <w:color w:val="000000"/>
                <w:sz w:val="16"/>
                <w:szCs w:val="16"/>
                <w:lang w:eastAsia="zh-CN"/>
              </w:rPr>
              <w:br/>
            </w:r>
            <w:r w:rsidRPr="00273775">
              <w:rPr>
                <w:rFonts w:ascii="Arial" w:hAnsi="Arial" w:cs="Arial"/>
                <w:b/>
                <w:color w:val="000000"/>
                <w:sz w:val="16"/>
                <w:szCs w:val="16"/>
                <w:lang w:eastAsia="zh-CN"/>
              </w:rPr>
              <w:t xml:space="preserve">• GRIT- </w:t>
            </w:r>
            <w:r w:rsidRPr="00273775">
              <w:rPr>
                <w:rFonts w:ascii="Arial" w:hAnsi="Arial" w:cs="Arial"/>
                <w:b/>
                <w:bCs/>
                <w:color w:val="000000"/>
                <w:sz w:val="16"/>
                <w:szCs w:val="16"/>
                <w:lang w:eastAsia="zh-CN"/>
              </w:rPr>
              <w:t>G</w:t>
            </w:r>
            <w:r w:rsidRPr="00273775">
              <w:rPr>
                <w:rFonts w:ascii="Arial" w:hAnsi="Arial" w:cs="Arial"/>
                <w:b/>
                <w:color w:val="000000"/>
                <w:sz w:val="16"/>
                <w:szCs w:val="16"/>
                <w:lang w:eastAsia="zh-CN"/>
              </w:rPr>
              <w:t xml:space="preserve">rowth, </w:t>
            </w:r>
            <w:r w:rsidRPr="00273775">
              <w:rPr>
                <w:rFonts w:ascii="Arial" w:hAnsi="Arial" w:cs="Arial"/>
                <w:b/>
                <w:bCs/>
                <w:color w:val="000000"/>
                <w:sz w:val="16"/>
                <w:szCs w:val="16"/>
                <w:lang w:eastAsia="zh-CN"/>
              </w:rPr>
              <w:t>R</w:t>
            </w:r>
            <w:r w:rsidRPr="00273775">
              <w:rPr>
                <w:rFonts w:ascii="Arial" w:hAnsi="Arial" w:cs="Arial"/>
                <w:b/>
                <w:color w:val="000000"/>
                <w:sz w:val="16"/>
                <w:szCs w:val="16"/>
                <w:lang w:eastAsia="zh-CN"/>
              </w:rPr>
              <w:t xml:space="preserve">esilience, </w:t>
            </w:r>
            <w:r w:rsidRPr="00273775">
              <w:rPr>
                <w:rFonts w:ascii="Arial" w:hAnsi="Arial" w:cs="Arial"/>
                <w:b/>
                <w:bCs/>
                <w:color w:val="000000"/>
                <w:sz w:val="16"/>
                <w:szCs w:val="16"/>
                <w:lang w:eastAsia="zh-CN"/>
              </w:rPr>
              <w:t>I</w:t>
            </w:r>
            <w:r w:rsidRPr="00273775">
              <w:rPr>
                <w:rFonts w:ascii="Arial" w:hAnsi="Arial" w:cs="Arial"/>
                <w:b/>
                <w:color w:val="000000"/>
                <w:sz w:val="16"/>
                <w:szCs w:val="16"/>
                <w:lang w:eastAsia="zh-CN"/>
              </w:rPr>
              <w:t xml:space="preserve">ntegrity, </w:t>
            </w:r>
            <w:r w:rsidRPr="00273775">
              <w:rPr>
                <w:rFonts w:ascii="Arial" w:hAnsi="Arial" w:cs="Arial"/>
                <w:b/>
                <w:bCs/>
                <w:color w:val="000000"/>
                <w:sz w:val="16"/>
                <w:szCs w:val="16"/>
                <w:lang w:eastAsia="zh-CN"/>
              </w:rPr>
              <w:t>T</w:t>
            </w:r>
            <w:r w:rsidRPr="00273775">
              <w:rPr>
                <w:rFonts w:ascii="Arial" w:hAnsi="Arial" w:cs="Arial"/>
                <w:b/>
                <w:color w:val="000000"/>
                <w:sz w:val="16"/>
                <w:szCs w:val="16"/>
                <w:lang w:eastAsia="zh-CN"/>
              </w:rPr>
              <w:t>enacity</w:t>
            </w:r>
          </w:p>
        </w:tc>
        <w:tc>
          <w:tcPr>
            <w:tcW w:w="3060" w:type="dxa"/>
            <w:hideMark/>
          </w:tcPr>
          <w:p w14:paraId="497A7756" w14:textId="77777777" w:rsidR="00273775" w:rsidRPr="00273775" w:rsidRDefault="00273775" w:rsidP="00273775">
            <w:pPr>
              <w:spacing w:before="120" w:after="216"/>
              <w:jc w:val="center"/>
              <w:rPr>
                <w:rFonts w:ascii="Tahoma" w:hAnsi="Tahoma" w:cs="Tahoma"/>
                <w:b/>
                <w:color w:val="000000"/>
                <w:sz w:val="16"/>
                <w:szCs w:val="16"/>
                <w:lang w:eastAsia="zh-CN"/>
              </w:rPr>
            </w:pPr>
            <w:r w:rsidRPr="00273775">
              <w:rPr>
                <w:b/>
                <w:bCs/>
                <w:color w:val="800000"/>
                <w:sz w:val="20"/>
                <w:szCs w:val="20"/>
              </w:rPr>
              <w:t xml:space="preserve">FAIR, RESPECTFUL, </w:t>
            </w:r>
            <w:r w:rsidRPr="00273775">
              <w:rPr>
                <w:b/>
                <w:bCs/>
                <w:color w:val="800000"/>
                <w:sz w:val="20"/>
                <w:szCs w:val="20"/>
              </w:rPr>
              <w:br/>
              <w:t>&amp; WELL ROUNDED</w:t>
            </w:r>
            <w:r w:rsidRPr="00273775">
              <w:rPr>
                <w:rFonts w:ascii="Arial" w:hAnsi="Arial" w:cs="Arial"/>
                <w:b/>
                <w:bCs/>
                <w:color w:val="000000"/>
                <w:sz w:val="16"/>
                <w:szCs w:val="16"/>
                <w:lang w:eastAsia="zh-CN"/>
              </w:rPr>
              <w:t> </w:t>
            </w:r>
            <w:r w:rsidRPr="00273775">
              <w:rPr>
                <w:rFonts w:ascii="Arial" w:hAnsi="Arial" w:cs="Arial"/>
                <w:b/>
                <w:bCs/>
                <w:color w:val="000000"/>
                <w:sz w:val="16"/>
                <w:szCs w:val="16"/>
                <w:lang w:eastAsia="zh-CN"/>
              </w:rPr>
              <w:br/>
            </w:r>
            <w:r w:rsidRPr="00273775">
              <w:rPr>
                <w:rFonts w:ascii="Arial" w:hAnsi="Arial" w:cs="Arial"/>
                <w:b/>
                <w:color w:val="000000"/>
                <w:sz w:val="16"/>
                <w:szCs w:val="16"/>
                <w:lang w:eastAsia="zh-CN"/>
              </w:rPr>
              <w:t xml:space="preserve">• REACH- </w:t>
            </w:r>
            <w:r w:rsidRPr="00273775">
              <w:rPr>
                <w:rFonts w:ascii="Arial" w:hAnsi="Arial" w:cs="Arial"/>
                <w:b/>
                <w:bCs/>
                <w:color w:val="000000"/>
                <w:sz w:val="16"/>
                <w:szCs w:val="16"/>
                <w:lang w:eastAsia="zh-CN"/>
              </w:rPr>
              <w:t>R</w:t>
            </w:r>
            <w:r w:rsidRPr="00273775">
              <w:rPr>
                <w:rFonts w:ascii="Arial" w:hAnsi="Arial" w:cs="Arial"/>
                <w:b/>
                <w:color w:val="000000"/>
                <w:sz w:val="16"/>
                <w:szCs w:val="16"/>
                <w:lang w:eastAsia="zh-CN"/>
              </w:rPr>
              <w:t xml:space="preserve">espect, </w:t>
            </w:r>
            <w:r w:rsidRPr="00273775">
              <w:rPr>
                <w:rFonts w:ascii="Arial" w:hAnsi="Arial" w:cs="Arial"/>
                <w:b/>
                <w:bCs/>
                <w:color w:val="000000"/>
                <w:sz w:val="16"/>
                <w:szCs w:val="16"/>
                <w:lang w:eastAsia="zh-CN"/>
              </w:rPr>
              <w:t>E</w:t>
            </w:r>
            <w:r w:rsidRPr="00273775">
              <w:rPr>
                <w:rFonts w:ascii="Arial" w:hAnsi="Arial" w:cs="Arial"/>
                <w:b/>
                <w:color w:val="000000"/>
                <w:sz w:val="16"/>
                <w:szCs w:val="16"/>
                <w:lang w:eastAsia="zh-CN"/>
              </w:rPr>
              <w:t xml:space="preserve">ncourage, </w:t>
            </w:r>
            <w:r w:rsidRPr="00273775">
              <w:rPr>
                <w:rFonts w:ascii="Arial" w:hAnsi="Arial" w:cs="Arial"/>
                <w:b/>
                <w:bCs/>
                <w:color w:val="000000"/>
                <w:sz w:val="16"/>
                <w:szCs w:val="16"/>
                <w:lang w:eastAsia="zh-CN"/>
              </w:rPr>
              <w:t>A</w:t>
            </w:r>
            <w:r w:rsidRPr="00273775">
              <w:rPr>
                <w:rFonts w:ascii="Arial" w:hAnsi="Arial" w:cs="Arial"/>
                <w:b/>
                <w:color w:val="000000"/>
                <w:sz w:val="16"/>
                <w:szCs w:val="16"/>
                <w:lang w:eastAsia="zh-CN"/>
              </w:rPr>
              <w:t xml:space="preserve">ppreciate, </w:t>
            </w:r>
            <w:r w:rsidRPr="00273775">
              <w:rPr>
                <w:rFonts w:ascii="Arial" w:hAnsi="Arial" w:cs="Arial"/>
                <w:b/>
                <w:bCs/>
                <w:color w:val="000000"/>
                <w:sz w:val="16"/>
                <w:szCs w:val="16"/>
                <w:lang w:eastAsia="zh-CN"/>
              </w:rPr>
              <w:t>C</w:t>
            </w:r>
            <w:r w:rsidRPr="00273775">
              <w:rPr>
                <w:rFonts w:ascii="Arial" w:hAnsi="Arial" w:cs="Arial"/>
                <w:b/>
                <w:color w:val="000000"/>
                <w:sz w:val="16"/>
                <w:szCs w:val="16"/>
                <w:lang w:eastAsia="zh-CN"/>
              </w:rPr>
              <w:t xml:space="preserve">ommunicate, </w:t>
            </w:r>
            <w:r w:rsidRPr="00273775">
              <w:rPr>
                <w:rFonts w:ascii="Arial" w:hAnsi="Arial" w:cs="Arial"/>
                <w:b/>
                <w:bCs/>
                <w:color w:val="000000"/>
                <w:sz w:val="16"/>
                <w:szCs w:val="16"/>
                <w:lang w:eastAsia="zh-CN"/>
              </w:rPr>
              <w:t>H</w:t>
            </w:r>
            <w:r w:rsidRPr="00273775">
              <w:rPr>
                <w:rFonts w:ascii="Arial" w:hAnsi="Arial" w:cs="Arial"/>
                <w:b/>
                <w:color w:val="000000"/>
                <w:sz w:val="16"/>
                <w:szCs w:val="16"/>
                <w:lang w:eastAsia="zh-CN"/>
              </w:rPr>
              <w:t>onor</w:t>
            </w:r>
            <w:r w:rsidRPr="00273775">
              <w:rPr>
                <w:rFonts w:ascii="Tahoma" w:hAnsi="Tahoma" w:cs="Tahoma"/>
                <w:b/>
                <w:color w:val="000000"/>
                <w:sz w:val="16"/>
                <w:szCs w:val="16"/>
                <w:lang w:eastAsia="zh-CN"/>
              </w:rPr>
              <w:t> </w:t>
            </w:r>
          </w:p>
        </w:tc>
        <w:tc>
          <w:tcPr>
            <w:tcW w:w="2160" w:type="dxa"/>
            <w:hideMark/>
          </w:tcPr>
          <w:p w14:paraId="7A40FDC6" w14:textId="2515DCFE" w:rsidR="00273775" w:rsidRPr="00273775" w:rsidRDefault="00273775" w:rsidP="00273775">
            <w:pPr>
              <w:spacing w:before="120" w:after="216"/>
              <w:jc w:val="center"/>
              <w:rPr>
                <w:b/>
                <w:bCs/>
                <w:color w:val="800000"/>
                <w:sz w:val="20"/>
                <w:szCs w:val="20"/>
              </w:rPr>
            </w:pPr>
            <w:r w:rsidRPr="00273775">
              <w:rPr>
                <w:b/>
                <w:bCs/>
                <w:color w:val="800000"/>
                <w:sz w:val="20"/>
                <w:szCs w:val="20"/>
              </w:rPr>
              <w:t>LEAVE A LEGACY</w:t>
            </w:r>
            <w:r w:rsidRPr="00273775">
              <w:rPr>
                <w:b/>
                <w:bCs/>
                <w:color w:val="800000"/>
                <w:sz w:val="20"/>
                <w:szCs w:val="20"/>
              </w:rPr>
              <w:br/>
            </w:r>
            <w:r w:rsidRPr="00273775">
              <w:rPr>
                <w:rFonts w:ascii="Arial" w:hAnsi="Arial" w:cs="Arial"/>
                <w:b/>
                <w:bCs/>
                <w:color w:val="000000"/>
                <w:sz w:val="16"/>
                <w:szCs w:val="16"/>
                <w:lang w:eastAsia="zh-CN"/>
              </w:rPr>
              <w:t> </w:t>
            </w:r>
            <w:r w:rsidRPr="00273775">
              <w:rPr>
                <w:rFonts w:ascii="Arial" w:hAnsi="Arial" w:cs="Arial"/>
                <w:b/>
                <w:bCs/>
                <w:color w:val="000000"/>
                <w:sz w:val="16"/>
                <w:szCs w:val="16"/>
                <w:lang w:eastAsia="zh-CN"/>
              </w:rPr>
              <w:br/>
            </w:r>
            <w:r w:rsidRPr="00273775">
              <w:rPr>
                <w:rFonts w:ascii="Arial" w:hAnsi="Arial" w:cs="Arial"/>
                <w:b/>
                <w:color w:val="000000"/>
                <w:sz w:val="16"/>
                <w:szCs w:val="16"/>
                <w:lang w:eastAsia="zh-CN"/>
              </w:rPr>
              <w:t>• We Before Me (Service)</w:t>
            </w:r>
          </w:p>
        </w:tc>
      </w:tr>
    </w:tbl>
    <w:p w14:paraId="5A631B8C" w14:textId="760AF50E" w:rsidR="00273775" w:rsidRPr="000B2168" w:rsidRDefault="00273775" w:rsidP="00273775">
      <w:pPr>
        <w:spacing w:before="120" w:after="216"/>
        <w:rPr>
          <w:b/>
          <w:bCs/>
          <w:sz w:val="20"/>
          <w:szCs w:val="20"/>
        </w:rPr>
      </w:pPr>
      <w:r w:rsidRPr="000B2168">
        <w:rPr>
          <w:b/>
          <w:bCs/>
          <w:noProof/>
          <w:sz w:val="20"/>
          <w:szCs w:val="20"/>
        </w:rPr>
        <mc:AlternateContent>
          <mc:Choice Requires="wps">
            <w:drawing>
              <wp:anchor distT="0" distB="0" distL="114300" distR="114300" simplePos="0" relativeHeight="251656703" behindDoc="1" locked="0" layoutInCell="1" allowOverlap="1" wp14:anchorId="03786939" wp14:editId="3BA90534">
                <wp:simplePos x="0" y="0"/>
                <wp:positionH relativeFrom="column">
                  <wp:posOffset>-22860</wp:posOffset>
                </wp:positionH>
                <wp:positionV relativeFrom="paragraph">
                  <wp:posOffset>25400</wp:posOffset>
                </wp:positionV>
                <wp:extent cx="6705600" cy="1082040"/>
                <wp:effectExtent l="57150" t="38100" r="76200" b="99060"/>
                <wp:wrapNone/>
                <wp:docPr id="4" name="Rectangle 4"/>
                <wp:cNvGraphicFramePr/>
                <a:graphic xmlns:a="http://schemas.openxmlformats.org/drawingml/2006/main">
                  <a:graphicData uri="http://schemas.microsoft.com/office/word/2010/wordprocessingShape">
                    <wps:wsp>
                      <wps:cNvSpPr/>
                      <wps:spPr>
                        <a:xfrm>
                          <a:off x="0" y="0"/>
                          <a:ext cx="6705600" cy="1082040"/>
                        </a:xfrm>
                        <a:prstGeom prst="rect">
                          <a:avLst/>
                        </a:prstGeom>
                        <a:gradFill>
                          <a:gsLst>
                            <a:gs pos="0">
                              <a:schemeClr val="bg1">
                                <a:lumMod val="85000"/>
                              </a:schemeClr>
                            </a:gs>
                            <a:gs pos="15000">
                              <a:schemeClr val="dk1">
                                <a:tint val="37000"/>
                                <a:satMod val="300000"/>
                              </a:schemeClr>
                            </a:gs>
                            <a:gs pos="33000">
                              <a:schemeClr val="dk1">
                                <a:tint val="15000"/>
                                <a:satMod val="350000"/>
                              </a:schemeClr>
                            </a:gs>
                          </a:gsLst>
                        </a:gra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68EB6" id="Rectangle 4" o:spid="_x0000_s1026" style="position:absolute;margin-left:-1.8pt;margin-top:2pt;width:528pt;height:85.2pt;z-index:-2516597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" fillcolor="#d8d8d8 [2732]" strokecolor="black [3040]">
                <v:fill color2="#d9d9d9 [496]" rotate="t" angle="180" colors="0 #d9d9d9;9830f #d0d0d0;21627f #ededed" focus="100%" type="gradient"/>
                <v:shadow on="t" color="black" opacity="24903f" origin=",.5" offset="0,.55556mm"/>
              </v:rect>
            </w:pict>
          </mc:Fallback>
        </mc:AlternateContent>
      </w:r>
      <w:r w:rsidR="00103D9E">
        <w:rPr>
          <w:b/>
          <w:bCs/>
          <w:sz w:val="20"/>
          <w:szCs w:val="20"/>
        </w:rPr>
        <w:t xml:space="preserve">  </w:t>
      </w:r>
      <w:r w:rsidRPr="000B2168">
        <w:rPr>
          <w:b/>
          <w:bCs/>
          <w:sz w:val="20"/>
          <w:szCs w:val="20"/>
        </w:rPr>
        <w:t>4 TALONS OF THE HAWK</w:t>
      </w:r>
    </w:p>
    <w:p w14:paraId="21D190B5" w14:textId="4591C7CF" w:rsidR="00B63BE6" w:rsidRPr="00273775" w:rsidRDefault="00B63BE6" w:rsidP="000570D1">
      <w:pPr>
        <w:rPr>
          <w:rFonts w:ascii="Arial" w:hAnsi="Arial"/>
          <w:b/>
          <w:color w:val="0000FF"/>
          <w:sz w:val="22"/>
          <w:szCs w:val="22"/>
        </w:rPr>
      </w:pPr>
    </w:p>
    <w:p w14:paraId="1E18247B" w14:textId="77777777" w:rsidR="00273775" w:rsidRDefault="00273775" w:rsidP="000570D1">
      <w:pPr>
        <w:rPr>
          <w:rFonts w:cs="Arial"/>
          <w:b/>
        </w:rPr>
      </w:pPr>
    </w:p>
    <w:p w14:paraId="675AAD82" w14:textId="77777777" w:rsidR="00273775" w:rsidRDefault="00273775" w:rsidP="000570D1">
      <w:pPr>
        <w:rPr>
          <w:rFonts w:cs="Arial"/>
          <w:b/>
        </w:rPr>
      </w:pPr>
    </w:p>
    <w:p w14:paraId="707BEFA2" w14:textId="77777777" w:rsidR="00273775" w:rsidRDefault="00273775" w:rsidP="000570D1">
      <w:pPr>
        <w:rPr>
          <w:rFonts w:cs="Arial"/>
          <w:b/>
        </w:rPr>
      </w:pPr>
    </w:p>
    <w:p w14:paraId="77113E44" w14:textId="77777777" w:rsidR="00273775" w:rsidRDefault="00273775" w:rsidP="000570D1">
      <w:pPr>
        <w:rPr>
          <w:rFonts w:cs="Arial"/>
          <w:b/>
        </w:rPr>
      </w:pPr>
    </w:p>
    <w:p w14:paraId="0EE74A6C" w14:textId="5D328B27" w:rsidR="000570D1" w:rsidRPr="00632C16" w:rsidRDefault="000570D1" w:rsidP="000570D1">
      <w:pPr>
        <w:rPr>
          <w:rFonts w:cs="Arial"/>
          <w:b/>
        </w:rPr>
      </w:pPr>
      <w:r w:rsidRPr="00632C16">
        <w:rPr>
          <w:rFonts w:cs="Arial"/>
          <w:b/>
        </w:rPr>
        <w:t>Ms. Moon’s Schedule</w:t>
      </w:r>
    </w:p>
    <w:tbl>
      <w:tblPr>
        <w:tblStyle w:val="TableGrid"/>
        <w:tblW w:w="10548" w:type="dxa"/>
        <w:tblLayout w:type="fixed"/>
        <w:tblLook w:val="01E0" w:firstRow="1" w:lastRow="1" w:firstColumn="1" w:lastColumn="1" w:noHBand="0" w:noVBand="0"/>
      </w:tblPr>
      <w:tblGrid>
        <w:gridCol w:w="1296"/>
        <w:gridCol w:w="1489"/>
        <w:gridCol w:w="1350"/>
        <w:gridCol w:w="1440"/>
        <w:gridCol w:w="1260"/>
        <w:gridCol w:w="1283"/>
        <w:gridCol w:w="1260"/>
        <w:gridCol w:w="1170"/>
      </w:tblGrid>
      <w:tr w:rsidR="00294A03" w:rsidRPr="00632C16" w14:paraId="31510D49" w14:textId="77777777" w:rsidTr="00340D05">
        <w:trPr>
          <w:trHeight w:val="863"/>
        </w:trPr>
        <w:tc>
          <w:tcPr>
            <w:tcW w:w="1296" w:type="dxa"/>
            <w:shd w:val="clear" w:color="auto" w:fill="F2F2F2" w:themeFill="background1" w:themeFillShade="F2"/>
          </w:tcPr>
          <w:p w14:paraId="0246EDB5" w14:textId="77777777" w:rsidR="00294A03" w:rsidRPr="00632C16" w:rsidRDefault="00294A03" w:rsidP="00294A03">
            <w:pPr>
              <w:jc w:val="center"/>
              <w:rPr>
                <w:rFonts w:cs="Arial"/>
                <w:b/>
              </w:rPr>
            </w:pPr>
            <w:r w:rsidRPr="00632C16">
              <w:rPr>
                <w:rFonts w:cs="Arial"/>
                <w:b/>
              </w:rPr>
              <w:t>1</w:t>
            </w:r>
            <w:r w:rsidRPr="00632C16">
              <w:rPr>
                <w:rFonts w:cs="Arial"/>
                <w:b/>
                <w:vertAlign w:val="superscript"/>
              </w:rPr>
              <w:t>st</w:t>
            </w:r>
            <w:r w:rsidRPr="00632C16">
              <w:rPr>
                <w:rFonts w:cs="Arial"/>
                <w:b/>
              </w:rPr>
              <w:t xml:space="preserve"> Period</w:t>
            </w:r>
          </w:p>
          <w:p w14:paraId="62C5E286" w14:textId="2A2431F0" w:rsidR="00294A03" w:rsidRPr="00632C16" w:rsidRDefault="00294A03" w:rsidP="00294A03">
            <w:pPr>
              <w:jc w:val="center"/>
              <w:rPr>
                <w:rFonts w:cs="Arial"/>
                <w:b/>
              </w:rPr>
            </w:pPr>
            <w:r>
              <w:rPr>
                <w:rFonts w:ascii="Roboto" w:hAnsi="Roboto"/>
                <w:color w:val="4D5156"/>
                <w:sz w:val="21"/>
                <w:szCs w:val="21"/>
                <w:shd w:val="clear" w:color="auto" w:fill="FFFFFF"/>
              </w:rPr>
              <w:t>8:20 - 9:07</w:t>
            </w:r>
          </w:p>
        </w:tc>
        <w:tc>
          <w:tcPr>
            <w:tcW w:w="1489" w:type="dxa"/>
            <w:tcBorders>
              <w:bottom w:val="single" w:sz="4" w:space="0" w:color="auto"/>
            </w:tcBorders>
            <w:shd w:val="clear" w:color="auto" w:fill="F2F2F2" w:themeFill="background1" w:themeFillShade="F2"/>
          </w:tcPr>
          <w:p w14:paraId="5D8DCDD4" w14:textId="77777777" w:rsidR="00294A03" w:rsidRPr="00632C16" w:rsidRDefault="00294A03" w:rsidP="00294A03">
            <w:pPr>
              <w:jc w:val="center"/>
              <w:rPr>
                <w:rFonts w:cs="Arial"/>
                <w:b/>
              </w:rPr>
            </w:pPr>
            <w:r w:rsidRPr="00632C16">
              <w:rPr>
                <w:rFonts w:cs="Arial"/>
                <w:b/>
              </w:rPr>
              <w:t>2</w:t>
            </w:r>
            <w:r w:rsidRPr="00632C16">
              <w:rPr>
                <w:rFonts w:cs="Arial"/>
                <w:b/>
                <w:vertAlign w:val="superscript"/>
              </w:rPr>
              <w:t>nd</w:t>
            </w:r>
            <w:r w:rsidRPr="00632C16">
              <w:rPr>
                <w:rFonts w:cs="Arial"/>
                <w:b/>
              </w:rPr>
              <w:t xml:space="preserve"> Period</w:t>
            </w:r>
          </w:p>
          <w:p w14:paraId="5C901B66" w14:textId="2C67E90C" w:rsidR="00294A03" w:rsidRPr="00632C16" w:rsidRDefault="00294A03" w:rsidP="00294A03">
            <w:pPr>
              <w:jc w:val="center"/>
              <w:rPr>
                <w:rFonts w:cs="Arial"/>
                <w:b/>
              </w:rPr>
            </w:pPr>
            <w:r>
              <w:rPr>
                <w:rFonts w:ascii="Roboto" w:hAnsi="Roboto"/>
                <w:color w:val="4D5156"/>
                <w:sz w:val="21"/>
                <w:szCs w:val="21"/>
                <w:shd w:val="clear" w:color="auto" w:fill="FFFFFF"/>
              </w:rPr>
              <w:t>9:12 - 9:59</w:t>
            </w:r>
          </w:p>
        </w:tc>
        <w:tc>
          <w:tcPr>
            <w:tcW w:w="1350" w:type="dxa"/>
            <w:tcBorders>
              <w:bottom w:val="single" w:sz="4" w:space="0" w:color="auto"/>
            </w:tcBorders>
            <w:shd w:val="clear" w:color="auto" w:fill="F2F2F2" w:themeFill="background1" w:themeFillShade="F2"/>
          </w:tcPr>
          <w:p w14:paraId="32FBAD6B" w14:textId="77777777" w:rsidR="00294A03" w:rsidRPr="00632C16" w:rsidRDefault="00294A03" w:rsidP="00294A03">
            <w:pPr>
              <w:jc w:val="center"/>
              <w:rPr>
                <w:rFonts w:cs="Arial"/>
                <w:b/>
              </w:rPr>
            </w:pPr>
            <w:r w:rsidRPr="00632C16">
              <w:rPr>
                <w:rFonts w:cs="Arial"/>
                <w:b/>
              </w:rPr>
              <w:t>3</w:t>
            </w:r>
            <w:r w:rsidRPr="00632C16">
              <w:rPr>
                <w:rFonts w:cs="Arial"/>
                <w:b/>
                <w:vertAlign w:val="superscript"/>
              </w:rPr>
              <w:t>rd</w:t>
            </w:r>
            <w:r w:rsidRPr="00632C16">
              <w:rPr>
                <w:rFonts w:cs="Arial"/>
                <w:b/>
              </w:rPr>
              <w:t xml:space="preserve"> Period</w:t>
            </w:r>
          </w:p>
          <w:p w14:paraId="1F780767" w14:textId="0C2E6458" w:rsidR="00294A03" w:rsidRPr="00632C16" w:rsidRDefault="00294A03" w:rsidP="00294A03">
            <w:pPr>
              <w:jc w:val="center"/>
              <w:rPr>
                <w:rFonts w:cs="Arial"/>
                <w:b/>
              </w:rPr>
            </w:pPr>
            <w:r>
              <w:rPr>
                <w:rFonts w:ascii="Roboto" w:hAnsi="Roboto"/>
                <w:color w:val="4D5156"/>
                <w:sz w:val="21"/>
                <w:szCs w:val="21"/>
                <w:shd w:val="clear" w:color="auto" w:fill="FFFFFF"/>
              </w:rPr>
              <w:t>9:12 - 9:59</w:t>
            </w:r>
          </w:p>
        </w:tc>
        <w:tc>
          <w:tcPr>
            <w:tcW w:w="1440" w:type="dxa"/>
            <w:tcBorders>
              <w:bottom w:val="single" w:sz="4" w:space="0" w:color="auto"/>
            </w:tcBorders>
            <w:shd w:val="clear" w:color="auto" w:fill="F2F2F2" w:themeFill="background1" w:themeFillShade="F2"/>
          </w:tcPr>
          <w:p w14:paraId="070C439D" w14:textId="77777777" w:rsidR="00294A03" w:rsidRPr="00632C16" w:rsidRDefault="00294A03" w:rsidP="00294A03">
            <w:pPr>
              <w:jc w:val="center"/>
              <w:rPr>
                <w:rFonts w:cs="Arial"/>
                <w:b/>
              </w:rPr>
            </w:pPr>
            <w:r w:rsidRPr="00632C16">
              <w:rPr>
                <w:rFonts w:cs="Arial"/>
                <w:b/>
              </w:rPr>
              <w:t>4</w:t>
            </w:r>
            <w:r w:rsidRPr="00632C16">
              <w:rPr>
                <w:rFonts w:cs="Arial"/>
                <w:b/>
                <w:vertAlign w:val="superscript"/>
              </w:rPr>
              <w:t>th</w:t>
            </w:r>
            <w:r w:rsidRPr="00632C16">
              <w:rPr>
                <w:rFonts w:cs="Arial"/>
                <w:b/>
              </w:rPr>
              <w:t xml:space="preserve"> Period</w:t>
            </w:r>
          </w:p>
          <w:p w14:paraId="5AC0AABF" w14:textId="150A315C" w:rsidR="00EA599C" w:rsidRPr="00273775" w:rsidRDefault="00294A03" w:rsidP="00273775">
            <w:pPr>
              <w:jc w:val="center"/>
              <w:rPr>
                <w:rFonts w:ascii="Roboto" w:hAnsi="Roboto"/>
                <w:color w:val="4D5156"/>
                <w:sz w:val="21"/>
                <w:szCs w:val="21"/>
                <w:shd w:val="clear" w:color="auto" w:fill="FFFFFF"/>
              </w:rPr>
            </w:pPr>
            <w:r>
              <w:rPr>
                <w:rFonts w:ascii="Roboto" w:hAnsi="Roboto"/>
                <w:color w:val="4D5156"/>
                <w:sz w:val="21"/>
                <w:szCs w:val="21"/>
                <w:shd w:val="clear" w:color="auto" w:fill="FFFFFF"/>
              </w:rPr>
              <w:t>10:56 - 11:43</w:t>
            </w:r>
          </w:p>
        </w:tc>
        <w:tc>
          <w:tcPr>
            <w:tcW w:w="1260" w:type="dxa"/>
            <w:tcBorders>
              <w:bottom w:val="single" w:sz="4" w:space="0" w:color="auto"/>
            </w:tcBorders>
            <w:shd w:val="clear" w:color="auto" w:fill="F2F2F2" w:themeFill="background1" w:themeFillShade="F2"/>
          </w:tcPr>
          <w:p w14:paraId="6F9944E3" w14:textId="25682CDF" w:rsidR="00294A03" w:rsidRPr="00632C16" w:rsidRDefault="00294A03" w:rsidP="00294A03">
            <w:pPr>
              <w:jc w:val="center"/>
              <w:rPr>
                <w:rFonts w:cs="Arial"/>
                <w:b/>
              </w:rPr>
            </w:pPr>
            <w:r>
              <w:rPr>
                <w:rFonts w:cs="Arial"/>
                <w:b/>
              </w:rPr>
              <w:t>5</w:t>
            </w:r>
            <w:r w:rsidRPr="00632C16">
              <w:rPr>
                <w:rFonts w:cs="Arial"/>
                <w:b/>
                <w:vertAlign w:val="superscript"/>
              </w:rPr>
              <w:t>th</w:t>
            </w:r>
            <w:r w:rsidRPr="00632C16">
              <w:rPr>
                <w:rFonts w:cs="Arial"/>
                <w:b/>
              </w:rPr>
              <w:t xml:space="preserve"> Period</w:t>
            </w:r>
          </w:p>
          <w:p w14:paraId="7FF5E519" w14:textId="77777777" w:rsidR="00294A03" w:rsidRDefault="00294A03" w:rsidP="00294A03">
            <w:pPr>
              <w:jc w:val="center"/>
              <w:rPr>
                <w:rFonts w:ascii="Open Sans" w:hAnsi="Open Sans" w:cs="Open Sans"/>
                <w:color w:val="333333"/>
                <w:sz w:val="20"/>
                <w:szCs w:val="20"/>
                <w:shd w:val="clear" w:color="auto" w:fill="FFFFFF"/>
              </w:rPr>
            </w:pPr>
            <w:r>
              <w:rPr>
                <w:rFonts w:ascii="Open Sans" w:hAnsi="Open Sans" w:cs="Open Sans"/>
                <w:color w:val="333333"/>
                <w:sz w:val="20"/>
                <w:szCs w:val="20"/>
                <w:shd w:val="clear" w:color="auto" w:fill="FFFFFF"/>
              </w:rPr>
              <w:t>11:48 - 1:26</w:t>
            </w:r>
          </w:p>
          <w:p w14:paraId="3EDEFAE8" w14:textId="1552CD79" w:rsidR="00273775" w:rsidRPr="00273775" w:rsidRDefault="00273775" w:rsidP="00294A03">
            <w:pPr>
              <w:jc w:val="center"/>
              <w:rPr>
                <w:rFonts w:cs="Arial"/>
                <w:b/>
                <w:sz w:val="20"/>
                <w:szCs w:val="20"/>
              </w:rPr>
            </w:pPr>
            <w:r w:rsidRPr="00273775">
              <w:rPr>
                <w:rFonts w:ascii="Roboto" w:hAnsi="Roboto"/>
                <w:color w:val="4D5156"/>
                <w:sz w:val="20"/>
                <w:szCs w:val="20"/>
                <w:shd w:val="clear" w:color="auto" w:fill="FFFFFF"/>
              </w:rPr>
              <w:t>*includes lunch and Talon Time</w:t>
            </w:r>
          </w:p>
        </w:tc>
        <w:tc>
          <w:tcPr>
            <w:tcW w:w="1283" w:type="dxa"/>
            <w:tcBorders>
              <w:bottom w:val="single" w:sz="4" w:space="0" w:color="auto"/>
            </w:tcBorders>
            <w:shd w:val="clear" w:color="auto" w:fill="F2F2F2" w:themeFill="background1" w:themeFillShade="F2"/>
          </w:tcPr>
          <w:p w14:paraId="09BE9E79" w14:textId="70052EC9" w:rsidR="00294A03" w:rsidRPr="00632C16" w:rsidRDefault="00294A03" w:rsidP="00294A03">
            <w:pPr>
              <w:jc w:val="center"/>
              <w:rPr>
                <w:rFonts w:cs="Arial"/>
                <w:b/>
              </w:rPr>
            </w:pPr>
            <w:r>
              <w:rPr>
                <w:rFonts w:cs="Arial"/>
                <w:b/>
              </w:rPr>
              <w:t>6</w:t>
            </w:r>
            <w:r w:rsidRPr="00632C16">
              <w:rPr>
                <w:rFonts w:cs="Arial"/>
                <w:b/>
                <w:vertAlign w:val="superscript"/>
              </w:rPr>
              <w:t>th</w:t>
            </w:r>
            <w:r w:rsidRPr="00632C16">
              <w:rPr>
                <w:rFonts w:cs="Arial"/>
                <w:b/>
              </w:rPr>
              <w:t xml:space="preserve"> Period</w:t>
            </w:r>
          </w:p>
          <w:p w14:paraId="5019FCDE" w14:textId="27ACBBAF" w:rsidR="00294A03" w:rsidRPr="00632C16" w:rsidRDefault="00294A03" w:rsidP="00294A03">
            <w:pPr>
              <w:jc w:val="center"/>
              <w:rPr>
                <w:rFonts w:cs="Arial"/>
                <w:b/>
              </w:rPr>
            </w:pPr>
            <w:r>
              <w:rPr>
                <w:rFonts w:ascii="Open Sans" w:hAnsi="Open Sans" w:cs="Open Sans"/>
                <w:color w:val="333333"/>
                <w:sz w:val="20"/>
                <w:szCs w:val="20"/>
                <w:shd w:val="clear" w:color="auto" w:fill="FFFFFF"/>
              </w:rPr>
              <w:t>1:32 - 2:19</w:t>
            </w:r>
          </w:p>
        </w:tc>
        <w:tc>
          <w:tcPr>
            <w:tcW w:w="1260" w:type="dxa"/>
            <w:shd w:val="clear" w:color="auto" w:fill="F2F2F2" w:themeFill="background1" w:themeFillShade="F2"/>
          </w:tcPr>
          <w:p w14:paraId="3E130E50" w14:textId="763BE1A9" w:rsidR="00294A03" w:rsidRPr="00632C16" w:rsidRDefault="00294A03" w:rsidP="00294A03">
            <w:pPr>
              <w:jc w:val="center"/>
              <w:rPr>
                <w:rFonts w:cs="Arial"/>
                <w:b/>
              </w:rPr>
            </w:pPr>
            <w:r>
              <w:rPr>
                <w:rFonts w:cs="Arial"/>
                <w:b/>
              </w:rPr>
              <w:t>7</w:t>
            </w:r>
            <w:r w:rsidRPr="00632C16">
              <w:rPr>
                <w:rFonts w:cs="Arial"/>
                <w:b/>
                <w:vertAlign w:val="superscript"/>
              </w:rPr>
              <w:t>th</w:t>
            </w:r>
            <w:r w:rsidRPr="00632C16">
              <w:rPr>
                <w:rFonts w:cs="Arial"/>
                <w:b/>
              </w:rPr>
              <w:t xml:space="preserve"> Period</w:t>
            </w:r>
          </w:p>
          <w:p w14:paraId="5722F444" w14:textId="4070BD2A" w:rsidR="00294A03" w:rsidRPr="00632C16" w:rsidRDefault="00294A03" w:rsidP="00294A03">
            <w:pPr>
              <w:jc w:val="center"/>
              <w:rPr>
                <w:rFonts w:cs="Arial"/>
                <w:b/>
              </w:rPr>
            </w:pPr>
            <w:r>
              <w:rPr>
                <w:rFonts w:ascii="Open Sans" w:hAnsi="Open Sans" w:cs="Open Sans"/>
                <w:color w:val="333333"/>
                <w:sz w:val="20"/>
                <w:szCs w:val="20"/>
                <w:shd w:val="clear" w:color="auto" w:fill="FFFFFF"/>
              </w:rPr>
              <w:t>2:25 - 3:12</w:t>
            </w:r>
          </w:p>
        </w:tc>
        <w:tc>
          <w:tcPr>
            <w:tcW w:w="1170" w:type="dxa"/>
            <w:shd w:val="clear" w:color="auto" w:fill="F2F2F2" w:themeFill="background1" w:themeFillShade="F2"/>
          </w:tcPr>
          <w:p w14:paraId="25BBDFF7" w14:textId="12EF9EFC" w:rsidR="00294A03" w:rsidRPr="00632C16" w:rsidRDefault="00294A03" w:rsidP="00294A03">
            <w:pPr>
              <w:jc w:val="center"/>
              <w:rPr>
                <w:rFonts w:cs="Arial"/>
                <w:b/>
              </w:rPr>
            </w:pPr>
            <w:r>
              <w:rPr>
                <w:rFonts w:cs="Arial"/>
                <w:b/>
              </w:rPr>
              <w:t>8</w:t>
            </w:r>
            <w:r w:rsidRPr="00632C16">
              <w:rPr>
                <w:rFonts w:cs="Arial"/>
                <w:b/>
                <w:vertAlign w:val="superscript"/>
              </w:rPr>
              <w:t>th</w:t>
            </w:r>
            <w:r w:rsidRPr="00632C16">
              <w:rPr>
                <w:rFonts w:cs="Arial"/>
                <w:b/>
              </w:rPr>
              <w:t xml:space="preserve"> Period</w:t>
            </w:r>
          </w:p>
          <w:p w14:paraId="21F0E36A" w14:textId="68F343FC" w:rsidR="00294A03" w:rsidRPr="00632C16" w:rsidRDefault="00294A03" w:rsidP="00294A03">
            <w:pPr>
              <w:jc w:val="center"/>
              <w:rPr>
                <w:rFonts w:cs="Arial"/>
                <w:b/>
              </w:rPr>
            </w:pPr>
            <w:r>
              <w:rPr>
                <w:rFonts w:ascii="Open Sans" w:hAnsi="Open Sans" w:cs="Open Sans"/>
                <w:color w:val="333333"/>
                <w:sz w:val="20"/>
                <w:szCs w:val="20"/>
                <w:shd w:val="clear" w:color="auto" w:fill="FFFFFF"/>
              </w:rPr>
              <w:t>3:18 - 4:05</w:t>
            </w:r>
          </w:p>
        </w:tc>
      </w:tr>
      <w:tr w:rsidR="00340D05" w:rsidRPr="00632C16" w14:paraId="3E0B05F9" w14:textId="77777777" w:rsidTr="00340D05">
        <w:trPr>
          <w:trHeight w:val="341"/>
        </w:trPr>
        <w:tc>
          <w:tcPr>
            <w:tcW w:w="1296" w:type="dxa"/>
            <w:shd w:val="clear" w:color="auto" w:fill="DAEEF3" w:themeFill="accent5" w:themeFillTint="33"/>
          </w:tcPr>
          <w:p w14:paraId="76CCC744" w14:textId="4CB28F12" w:rsidR="00340D05" w:rsidRPr="00EA599C" w:rsidRDefault="00340D05" w:rsidP="00340D05">
            <w:pPr>
              <w:rPr>
                <w:rFonts w:cs="Arial"/>
                <w:b/>
                <w:bCs/>
                <w:sz w:val="20"/>
                <w:szCs w:val="20"/>
              </w:rPr>
            </w:pPr>
            <w:r w:rsidRPr="00EA599C">
              <w:rPr>
                <w:b/>
                <w:bCs/>
                <w:color w:val="000000"/>
                <w:sz w:val="20"/>
                <w:szCs w:val="20"/>
              </w:rPr>
              <w:t xml:space="preserve">PLTW District Coordinator </w:t>
            </w:r>
          </w:p>
        </w:tc>
        <w:tc>
          <w:tcPr>
            <w:tcW w:w="1489" w:type="dxa"/>
            <w:tcBorders>
              <w:bottom w:val="single" w:sz="4" w:space="0" w:color="auto"/>
            </w:tcBorders>
          </w:tcPr>
          <w:p w14:paraId="27BD0E7D" w14:textId="459C49A5" w:rsidR="00340D05" w:rsidRDefault="00340D05" w:rsidP="00340D05">
            <w:pPr>
              <w:rPr>
                <w:b/>
                <w:bCs/>
                <w:color w:val="000000"/>
                <w:sz w:val="20"/>
                <w:szCs w:val="20"/>
              </w:rPr>
            </w:pPr>
            <w:r w:rsidRPr="00EA599C">
              <w:rPr>
                <w:b/>
                <w:bCs/>
                <w:color w:val="000000"/>
                <w:sz w:val="20"/>
                <w:szCs w:val="20"/>
              </w:rPr>
              <w:t xml:space="preserve">Engineering </w:t>
            </w:r>
            <w:r>
              <w:rPr>
                <w:b/>
                <w:bCs/>
                <w:color w:val="000000"/>
                <w:sz w:val="20"/>
                <w:szCs w:val="20"/>
              </w:rPr>
              <w:t>Design and Development*</w:t>
            </w:r>
          </w:p>
          <w:p w14:paraId="19BD198C" w14:textId="77777777" w:rsidR="00340D05" w:rsidRDefault="00340D05" w:rsidP="00340D05">
            <w:pPr>
              <w:rPr>
                <w:b/>
                <w:bCs/>
                <w:color w:val="000000"/>
                <w:sz w:val="20"/>
                <w:szCs w:val="20"/>
              </w:rPr>
            </w:pPr>
          </w:p>
          <w:p w14:paraId="25AEACF0" w14:textId="0689C058" w:rsidR="00340D05" w:rsidRDefault="00340D05" w:rsidP="00340D05">
            <w:pPr>
              <w:rPr>
                <w:rFonts w:cs="Arial"/>
                <w:b/>
                <w:bCs/>
                <w:sz w:val="20"/>
                <w:szCs w:val="20"/>
              </w:rPr>
            </w:pPr>
            <w:r>
              <w:rPr>
                <w:rFonts w:cs="Arial"/>
                <w:b/>
                <w:bCs/>
                <w:sz w:val="20"/>
                <w:szCs w:val="20"/>
              </w:rPr>
              <w:t xml:space="preserve">And </w:t>
            </w:r>
          </w:p>
          <w:p w14:paraId="6DA49116" w14:textId="77777777" w:rsidR="00340D05" w:rsidRDefault="00340D05" w:rsidP="00340D05">
            <w:pPr>
              <w:rPr>
                <w:rFonts w:cs="Arial"/>
                <w:b/>
                <w:bCs/>
                <w:sz w:val="20"/>
                <w:szCs w:val="20"/>
              </w:rPr>
            </w:pPr>
          </w:p>
          <w:p w14:paraId="5AAAD381" w14:textId="03FD40E1" w:rsidR="00340D05" w:rsidRDefault="00340D05" w:rsidP="00340D05">
            <w:pPr>
              <w:rPr>
                <w:rFonts w:cs="Arial"/>
                <w:b/>
                <w:bCs/>
                <w:sz w:val="20"/>
                <w:szCs w:val="20"/>
              </w:rPr>
            </w:pPr>
            <w:r>
              <w:rPr>
                <w:rFonts w:cs="Arial"/>
                <w:b/>
                <w:bCs/>
                <w:sz w:val="20"/>
                <w:szCs w:val="20"/>
              </w:rPr>
              <w:t>Robotics 2</w:t>
            </w:r>
          </w:p>
          <w:p w14:paraId="2905608F" w14:textId="1AE19200" w:rsidR="00340D05" w:rsidRPr="00EA599C" w:rsidRDefault="00340D05" w:rsidP="00340D05">
            <w:pPr>
              <w:rPr>
                <w:rFonts w:cs="Arial"/>
                <w:b/>
                <w:bCs/>
                <w:sz w:val="20"/>
                <w:szCs w:val="20"/>
              </w:rPr>
            </w:pPr>
          </w:p>
        </w:tc>
        <w:tc>
          <w:tcPr>
            <w:tcW w:w="1350" w:type="dxa"/>
            <w:tcBorders>
              <w:bottom w:val="single" w:sz="4" w:space="0" w:color="auto"/>
            </w:tcBorders>
          </w:tcPr>
          <w:p w14:paraId="4E56144E" w14:textId="22D1ABC0" w:rsidR="00340D05" w:rsidRPr="00EA599C" w:rsidRDefault="00340D05" w:rsidP="00340D05">
            <w:pPr>
              <w:rPr>
                <w:rFonts w:cs="Arial"/>
                <w:b/>
                <w:bCs/>
                <w:sz w:val="20"/>
                <w:szCs w:val="20"/>
              </w:rPr>
            </w:pPr>
            <w:r>
              <w:rPr>
                <w:rFonts w:cs="Arial"/>
                <w:b/>
                <w:bCs/>
                <w:sz w:val="20"/>
                <w:szCs w:val="20"/>
              </w:rPr>
              <w:t>Engineering Science**</w:t>
            </w:r>
          </w:p>
        </w:tc>
        <w:tc>
          <w:tcPr>
            <w:tcW w:w="1440" w:type="dxa"/>
            <w:tcBorders>
              <w:bottom w:val="single" w:sz="4" w:space="0" w:color="auto"/>
            </w:tcBorders>
          </w:tcPr>
          <w:p w14:paraId="681C0F86" w14:textId="0B8B4A5A" w:rsidR="00340D05" w:rsidRDefault="00340D05" w:rsidP="00340D05">
            <w:pPr>
              <w:rPr>
                <w:b/>
                <w:bCs/>
                <w:color w:val="000000"/>
                <w:sz w:val="20"/>
                <w:szCs w:val="20"/>
              </w:rPr>
            </w:pPr>
            <w:r w:rsidRPr="00EA599C">
              <w:rPr>
                <w:b/>
                <w:bCs/>
                <w:color w:val="000000"/>
                <w:sz w:val="20"/>
                <w:szCs w:val="20"/>
              </w:rPr>
              <w:t xml:space="preserve">Engineering </w:t>
            </w:r>
            <w:r>
              <w:rPr>
                <w:b/>
                <w:bCs/>
                <w:color w:val="000000"/>
                <w:sz w:val="20"/>
                <w:szCs w:val="20"/>
              </w:rPr>
              <w:t>Design and Development*</w:t>
            </w:r>
          </w:p>
          <w:p w14:paraId="5755E3AE" w14:textId="7603AF5B" w:rsidR="00340D05" w:rsidRPr="00EA599C" w:rsidRDefault="00340D05" w:rsidP="00340D05">
            <w:pPr>
              <w:rPr>
                <w:rFonts w:cs="Arial"/>
                <w:b/>
                <w:bCs/>
                <w:sz w:val="20"/>
                <w:szCs w:val="20"/>
              </w:rPr>
            </w:pPr>
          </w:p>
        </w:tc>
        <w:tc>
          <w:tcPr>
            <w:tcW w:w="1260" w:type="dxa"/>
            <w:tcBorders>
              <w:bottom w:val="single" w:sz="4" w:space="0" w:color="auto"/>
            </w:tcBorders>
            <w:shd w:val="clear" w:color="auto" w:fill="DAEEF3" w:themeFill="accent5" w:themeFillTint="33"/>
          </w:tcPr>
          <w:p w14:paraId="2FCC9D56" w14:textId="749D716D" w:rsidR="00340D05" w:rsidRPr="00EA599C" w:rsidRDefault="00340D05" w:rsidP="00340D05">
            <w:pPr>
              <w:rPr>
                <w:rFonts w:cs="Arial"/>
                <w:b/>
                <w:bCs/>
                <w:sz w:val="20"/>
                <w:szCs w:val="20"/>
              </w:rPr>
            </w:pPr>
            <w:r>
              <w:rPr>
                <w:rFonts w:cs="Arial"/>
                <w:b/>
                <w:bCs/>
                <w:sz w:val="20"/>
                <w:szCs w:val="20"/>
              </w:rPr>
              <w:t>Teacher Conference Period</w:t>
            </w:r>
          </w:p>
        </w:tc>
        <w:tc>
          <w:tcPr>
            <w:tcW w:w="1283" w:type="dxa"/>
            <w:tcBorders>
              <w:bottom w:val="single" w:sz="4" w:space="0" w:color="auto"/>
            </w:tcBorders>
            <w:shd w:val="clear" w:color="auto" w:fill="auto"/>
          </w:tcPr>
          <w:p w14:paraId="7BCF15ED" w14:textId="12A06158" w:rsidR="00340D05" w:rsidRPr="00EA599C" w:rsidRDefault="00340D05" w:rsidP="00340D05">
            <w:pPr>
              <w:rPr>
                <w:rFonts w:cs="Arial"/>
                <w:b/>
                <w:bCs/>
                <w:sz w:val="20"/>
                <w:szCs w:val="20"/>
              </w:rPr>
            </w:pPr>
            <w:r>
              <w:rPr>
                <w:rFonts w:cs="Arial"/>
                <w:b/>
                <w:bCs/>
                <w:sz w:val="20"/>
                <w:szCs w:val="20"/>
              </w:rPr>
              <w:t xml:space="preserve">Aerospace Engineering </w:t>
            </w:r>
          </w:p>
        </w:tc>
        <w:tc>
          <w:tcPr>
            <w:tcW w:w="1260" w:type="dxa"/>
            <w:shd w:val="clear" w:color="auto" w:fill="auto"/>
          </w:tcPr>
          <w:p w14:paraId="52890D79" w14:textId="29247AD2" w:rsidR="00340D05" w:rsidRPr="00EA599C" w:rsidRDefault="00340D05" w:rsidP="00340D05">
            <w:pPr>
              <w:rPr>
                <w:rFonts w:cs="Arial"/>
                <w:b/>
                <w:bCs/>
                <w:sz w:val="20"/>
                <w:szCs w:val="20"/>
              </w:rPr>
            </w:pPr>
            <w:r>
              <w:rPr>
                <w:rFonts w:cs="Arial"/>
                <w:b/>
                <w:bCs/>
                <w:sz w:val="20"/>
                <w:szCs w:val="20"/>
              </w:rPr>
              <w:t>Robotics 1</w:t>
            </w:r>
          </w:p>
        </w:tc>
        <w:tc>
          <w:tcPr>
            <w:tcW w:w="1170" w:type="dxa"/>
            <w:shd w:val="clear" w:color="auto" w:fill="auto"/>
          </w:tcPr>
          <w:p w14:paraId="6ED6B5D8" w14:textId="31678357" w:rsidR="00340D05" w:rsidRPr="00EA599C" w:rsidRDefault="00340D05" w:rsidP="00340D05">
            <w:pPr>
              <w:rPr>
                <w:rFonts w:cs="Arial"/>
                <w:b/>
                <w:bCs/>
                <w:sz w:val="20"/>
                <w:szCs w:val="20"/>
              </w:rPr>
            </w:pPr>
            <w:r>
              <w:rPr>
                <w:rFonts w:cs="Arial"/>
                <w:b/>
                <w:bCs/>
                <w:sz w:val="20"/>
                <w:szCs w:val="20"/>
              </w:rPr>
              <w:t>Robotics 1</w:t>
            </w:r>
          </w:p>
        </w:tc>
      </w:tr>
    </w:tbl>
    <w:p w14:paraId="3CA84048" w14:textId="083EF867" w:rsidR="00340D05" w:rsidRPr="00273775" w:rsidRDefault="00340D05" w:rsidP="00340D05">
      <w:pPr>
        <w:rPr>
          <w:bCs/>
          <w:color w:val="000000"/>
          <w:sz w:val="20"/>
          <w:szCs w:val="20"/>
        </w:rPr>
      </w:pPr>
      <w:r w:rsidRPr="00273775">
        <w:rPr>
          <w:bCs/>
          <w:color w:val="000000"/>
          <w:sz w:val="20"/>
          <w:szCs w:val="20"/>
        </w:rPr>
        <w:t>*Engineering Design and Development</w:t>
      </w:r>
      <w:r w:rsidR="00380B05">
        <w:rPr>
          <w:bCs/>
          <w:color w:val="000000"/>
          <w:sz w:val="20"/>
          <w:szCs w:val="20"/>
        </w:rPr>
        <w:t xml:space="preserve"> (EDD)</w:t>
      </w:r>
      <w:r w:rsidRPr="00273775">
        <w:rPr>
          <w:bCs/>
          <w:color w:val="000000"/>
          <w:sz w:val="20"/>
          <w:szCs w:val="20"/>
        </w:rPr>
        <w:t xml:space="preserve"> </w:t>
      </w:r>
      <w:r w:rsidR="00180C8A" w:rsidRPr="00273775">
        <w:rPr>
          <w:bCs/>
          <w:color w:val="000000"/>
          <w:sz w:val="20"/>
          <w:szCs w:val="20"/>
        </w:rPr>
        <w:t xml:space="preserve">is also known as </w:t>
      </w:r>
      <w:r w:rsidR="000602C6" w:rsidRPr="00273775">
        <w:rPr>
          <w:bCs/>
          <w:color w:val="000000"/>
          <w:sz w:val="20"/>
          <w:szCs w:val="20"/>
        </w:rPr>
        <w:t xml:space="preserve">the </w:t>
      </w:r>
      <w:r w:rsidR="00180C8A" w:rsidRPr="00273775">
        <w:rPr>
          <w:bCs/>
          <w:color w:val="000000"/>
          <w:sz w:val="20"/>
          <w:szCs w:val="20"/>
        </w:rPr>
        <w:t>“</w:t>
      </w:r>
      <w:r w:rsidRPr="00273775">
        <w:rPr>
          <w:bCs/>
          <w:color w:val="000000"/>
          <w:sz w:val="20"/>
          <w:szCs w:val="20"/>
        </w:rPr>
        <w:t xml:space="preserve">Senior Capstone </w:t>
      </w:r>
      <w:r w:rsidR="00103D9E">
        <w:rPr>
          <w:bCs/>
          <w:color w:val="000000"/>
          <w:sz w:val="20"/>
          <w:szCs w:val="20"/>
        </w:rPr>
        <w:t xml:space="preserve">Engineering </w:t>
      </w:r>
      <w:r w:rsidRPr="00273775">
        <w:rPr>
          <w:bCs/>
          <w:color w:val="000000"/>
          <w:sz w:val="20"/>
          <w:szCs w:val="20"/>
        </w:rPr>
        <w:t>Course</w:t>
      </w:r>
      <w:r w:rsidR="00180C8A" w:rsidRPr="00273775">
        <w:rPr>
          <w:bCs/>
          <w:color w:val="000000"/>
          <w:sz w:val="20"/>
          <w:szCs w:val="20"/>
        </w:rPr>
        <w:t>”</w:t>
      </w:r>
    </w:p>
    <w:p w14:paraId="4D6C0B29" w14:textId="67E2A670" w:rsidR="00340D05" w:rsidRPr="00273775" w:rsidRDefault="00340D05" w:rsidP="00340D05">
      <w:pPr>
        <w:rPr>
          <w:rFonts w:cs="Arial"/>
        </w:rPr>
      </w:pPr>
      <w:r w:rsidRPr="00273775">
        <w:rPr>
          <w:rFonts w:cs="Arial"/>
          <w:bCs/>
          <w:sz w:val="20"/>
          <w:szCs w:val="20"/>
        </w:rPr>
        <w:t xml:space="preserve">**Engineering Science </w:t>
      </w:r>
      <w:r w:rsidR="000602C6" w:rsidRPr="00273775">
        <w:rPr>
          <w:rFonts w:cs="Arial"/>
          <w:bCs/>
          <w:sz w:val="20"/>
          <w:szCs w:val="20"/>
        </w:rPr>
        <w:t xml:space="preserve">is also known as “PLTW’s </w:t>
      </w:r>
      <w:r w:rsidR="00103D9E">
        <w:rPr>
          <w:rFonts w:cs="Arial"/>
          <w:bCs/>
          <w:sz w:val="20"/>
          <w:szCs w:val="20"/>
        </w:rPr>
        <w:t>Principles of Engineering (</w:t>
      </w:r>
      <w:r w:rsidR="000602C6" w:rsidRPr="00273775">
        <w:rPr>
          <w:rFonts w:cs="Arial"/>
          <w:bCs/>
          <w:sz w:val="20"/>
          <w:szCs w:val="20"/>
        </w:rPr>
        <w:t>POE</w:t>
      </w:r>
      <w:r w:rsidR="00103D9E">
        <w:rPr>
          <w:rFonts w:cs="Arial"/>
          <w:bCs/>
          <w:sz w:val="20"/>
          <w:szCs w:val="20"/>
        </w:rPr>
        <w:t xml:space="preserve">) </w:t>
      </w:r>
      <w:r w:rsidR="000602C6" w:rsidRPr="00273775">
        <w:rPr>
          <w:rFonts w:cs="Arial"/>
          <w:bCs/>
          <w:sz w:val="20"/>
          <w:szCs w:val="20"/>
        </w:rPr>
        <w:t>Course”</w:t>
      </w:r>
    </w:p>
    <w:p w14:paraId="06498060" w14:textId="77777777" w:rsidR="00340D05" w:rsidRDefault="00340D05" w:rsidP="00073CE0">
      <w:pPr>
        <w:rPr>
          <w:rFonts w:cs="Arial"/>
          <w:b/>
        </w:rPr>
      </w:pPr>
    </w:p>
    <w:p w14:paraId="5E124E56" w14:textId="698E040E" w:rsidR="00073CE0" w:rsidRDefault="002663B9" w:rsidP="00073CE0">
      <w:pPr>
        <w:rPr>
          <w:rFonts w:cs="Arial"/>
          <w:b/>
        </w:rPr>
      </w:pPr>
      <w:r>
        <w:rPr>
          <w:rFonts w:cs="Arial"/>
          <w:b/>
        </w:rPr>
        <w:t xml:space="preserve">Tutoring Hours:  </w:t>
      </w:r>
      <w:r w:rsidR="000B2168">
        <w:rPr>
          <w:rFonts w:cs="Arial"/>
          <w:b/>
        </w:rPr>
        <w:t>4:10-4:30</w:t>
      </w:r>
    </w:p>
    <w:p w14:paraId="7F542476" w14:textId="20507D45" w:rsidR="00DF6C25" w:rsidRPr="00582DF6" w:rsidRDefault="000E58D7" w:rsidP="00DF6C25">
      <w:pPr>
        <w:rPr>
          <w:rFonts w:cs="Arial"/>
          <w:b/>
        </w:rPr>
      </w:pPr>
      <w:r>
        <w:rPr>
          <w:rFonts w:cs="Arial"/>
          <w:b/>
        </w:rPr>
        <w:pict w14:anchorId="483CDBDA">
          <v:rect id="_x0000_i1025" style="width:0;height:1.5pt" o:hralign="center" o:hrstd="t" o:hr="t" fillcolor="#aca899" stroked="f"/>
        </w:pict>
      </w:r>
    </w:p>
    <w:p w14:paraId="76690025" w14:textId="2DC68F0C" w:rsidR="00073CE0" w:rsidRPr="00DB7ADD" w:rsidRDefault="00B7611D" w:rsidP="00073CE0">
      <w:pPr>
        <w:rPr>
          <w:rFonts w:cs="Arial"/>
          <w:b/>
          <w:noProof/>
          <w:u w:val="single"/>
        </w:rPr>
      </w:pPr>
      <w:r w:rsidRPr="00DB7ADD">
        <w:rPr>
          <w:rFonts w:cs="Arial"/>
          <w:b/>
          <w:u w:val="single"/>
        </w:rPr>
        <w:t>Suggested Supplies (stays with students)</w:t>
      </w:r>
      <w:r w:rsidR="005E52F1" w:rsidRPr="00DB7ADD">
        <w:rPr>
          <w:rFonts w:cs="Arial"/>
          <w:b/>
          <w:noProof/>
          <w:u w:val="single"/>
        </w:rPr>
        <w:t xml:space="preserve"> </w:t>
      </w:r>
    </w:p>
    <w:p w14:paraId="2B155762" w14:textId="3A1CF7AF" w:rsidR="00073CE0" w:rsidRPr="00632C16" w:rsidRDefault="00073CE0" w:rsidP="000E58D7">
      <w:pPr>
        <w:numPr>
          <w:ilvl w:val="0"/>
          <w:numId w:val="4"/>
        </w:numPr>
        <w:tabs>
          <w:tab w:val="clear" w:pos="720"/>
          <w:tab w:val="num" w:pos="-360"/>
        </w:tabs>
        <w:ind w:left="0" w:firstLine="0"/>
      </w:pPr>
      <w:r w:rsidRPr="00632C16">
        <w:t>Pencils</w:t>
      </w:r>
      <w:r>
        <w:t xml:space="preserve"> </w:t>
      </w:r>
      <w:r w:rsidR="00103D9E">
        <w:t xml:space="preserve">and a </w:t>
      </w:r>
      <w:r w:rsidRPr="00632C16">
        <w:t>White Magic Rub Eraser</w:t>
      </w:r>
    </w:p>
    <w:p w14:paraId="6CC60DE2" w14:textId="66C2FE84" w:rsidR="002663B9" w:rsidRDefault="00073CE0" w:rsidP="000E58D7">
      <w:pPr>
        <w:numPr>
          <w:ilvl w:val="0"/>
          <w:numId w:val="4"/>
        </w:numPr>
        <w:tabs>
          <w:tab w:val="clear" w:pos="720"/>
          <w:tab w:val="num" w:pos="-360"/>
        </w:tabs>
        <w:ind w:left="0" w:firstLine="0"/>
      </w:pPr>
      <w:r w:rsidRPr="00632C16">
        <w:t>Map Pencils (“</w:t>
      </w:r>
      <w:proofErr w:type="spellStart"/>
      <w:r w:rsidRPr="00632C16">
        <w:t>Twistables</w:t>
      </w:r>
      <w:proofErr w:type="spellEnd"/>
      <w:r w:rsidRPr="00632C16">
        <w:t>” preferred)</w:t>
      </w:r>
      <w:r>
        <w:t xml:space="preserve"> </w:t>
      </w:r>
    </w:p>
    <w:p w14:paraId="5DA86F00" w14:textId="77777777" w:rsidR="00273775" w:rsidRDefault="00273775" w:rsidP="000E58D7">
      <w:pPr>
        <w:numPr>
          <w:ilvl w:val="0"/>
          <w:numId w:val="4"/>
        </w:numPr>
        <w:tabs>
          <w:tab w:val="clear" w:pos="720"/>
          <w:tab w:val="num" w:pos="-360"/>
        </w:tabs>
        <w:ind w:left="0" w:firstLine="0"/>
      </w:pPr>
      <w:r>
        <w:t>Glue Stick</w:t>
      </w:r>
    </w:p>
    <w:p w14:paraId="358D765F" w14:textId="2C3BD55C" w:rsidR="00073CE0" w:rsidRPr="00632C16" w:rsidRDefault="00073CE0" w:rsidP="005E52F1"/>
    <w:p w14:paraId="61163207" w14:textId="1ED1B5BF" w:rsidR="001E0877" w:rsidRDefault="00073CE0" w:rsidP="00340D05">
      <w:r>
        <w:t xml:space="preserve">*  Some portfolio and project supplies (i.e. - </w:t>
      </w:r>
      <w:r w:rsidRPr="00632C16">
        <w:t>presentation boards</w:t>
      </w:r>
      <w:r>
        <w:t xml:space="preserve">) </w:t>
      </w:r>
      <w:r w:rsidR="00B7611D">
        <w:t>may</w:t>
      </w:r>
      <w:r w:rsidRPr="00632C16">
        <w:t xml:space="preserve"> be</w:t>
      </w:r>
      <w:r>
        <w:t xml:space="preserve"> required throughout the year.</w:t>
      </w:r>
    </w:p>
    <w:p w14:paraId="6E361835" w14:textId="63FE4C6B" w:rsidR="00273775" w:rsidRPr="00340D05" w:rsidRDefault="00273775" w:rsidP="00340D05">
      <w:r>
        <w:t>*  Ms. Moon will provide engineering journals for each student, which will primarily stay in the classroom.</w:t>
      </w:r>
    </w:p>
    <w:p w14:paraId="6D946F63" w14:textId="534A398A" w:rsidR="001E0877" w:rsidRDefault="001E0877" w:rsidP="00DF6C25">
      <w:pPr>
        <w:rPr>
          <w:rFonts w:cs="Arial"/>
          <w:b/>
          <w:u w:val="single"/>
        </w:rPr>
      </w:pPr>
    </w:p>
    <w:p w14:paraId="7282232C" w14:textId="437F3012" w:rsidR="00120978" w:rsidRPr="00632C16" w:rsidRDefault="00263E23" w:rsidP="00DF6C25">
      <w:pPr>
        <w:rPr>
          <w:rFonts w:cs="Arial"/>
          <w:b/>
          <w:u w:val="single"/>
        </w:rPr>
      </w:pPr>
      <w:r w:rsidRPr="00263E23">
        <w:rPr>
          <w:rFonts w:cs="Arial"/>
          <w:b/>
          <w:noProof/>
          <w:u w:val="single"/>
        </w:rPr>
        <w:drawing>
          <wp:anchor distT="0" distB="0" distL="114300" distR="114300" simplePos="0" relativeHeight="251657728" behindDoc="0" locked="0" layoutInCell="1" allowOverlap="1" wp14:anchorId="6B293421" wp14:editId="500225F9">
            <wp:simplePos x="0" y="0"/>
            <wp:positionH relativeFrom="page">
              <wp:align>right</wp:align>
            </wp:positionH>
            <wp:positionV relativeFrom="paragraph">
              <wp:posOffset>154305</wp:posOffset>
            </wp:positionV>
            <wp:extent cx="2484755" cy="1193165"/>
            <wp:effectExtent l="152400" t="152400" r="353695" b="368935"/>
            <wp:wrapSquare wrapText="bothSides"/>
            <wp:docPr id="426061585"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61585" name="Picture 1" descr="A white background with black text&#10;&#10;Description automatically generated"/>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484755" cy="11931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F6C25" w:rsidRPr="00632C16">
        <w:rPr>
          <w:rFonts w:cs="Arial"/>
          <w:b/>
          <w:u w:val="single"/>
        </w:rPr>
        <w:t>Class Culture</w:t>
      </w:r>
      <w:r w:rsidRPr="00263E23">
        <w:rPr>
          <w:noProof/>
        </w:rPr>
        <w:t xml:space="preserve"> </w:t>
      </w:r>
    </w:p>
    <w:p w14:paraId="3D07E5DB" w14:textId="77777777" w:rsidR="00340D05" w:rsidRDefault="00DF6C25" w:rsidP="00DF6C25">
      <w:r w:rsidRPr="00632C16">
        <w:t xml:space="preserve">The culture / environment in my classroom is </w:t>
      </w:r>
      <w:r w:rsidR="00263E23">
        <w:t xml:space="preserve">student </w:t>
      </w:r>
      <w:r w:rsidRPr="00632C16">
        <w:t>centered</w:t>
      </w:r>
      <w:r w:rsidR="00263E23">
        <w:t xml:space="preserve"> – where I facilitate </w:t>
      </w:r>
      <w:r w:rsidR="006B2A8F">
        <w:t>lessons,</w:t>
      </w:r>
      <w:r w:rsidR="00263E23">
        <w:t xml:space="preserve"> but you individually drive your learning through exploration, creative and critical thinking, </w:t>
      </w:r>
      <w:r w:rsidR="006B2A8F">
        <w:t>collaboration</w:t>
      </w:r>
      <w:r w:rsidR="00263E23">
        <w:t xml:space="preserve">, and carrying out the steps of the engineering design process.  </w:t>
      </w:r>
    </w:p>
    <w:p w14:paraId="59034D23" w14:textId="77777777" w:rsidR="00340D05" w:rsidRDefault="00340D05" w:rsidP="00DF6C25"/>
    <w:p w14:paraId="661A0D3D" w14:textId="7D77B3DE" w:rsidR="00340D05" w:rsidRDefault="00DF6C25" w:rsidP="00DF6C25">
      <w:r w:rsidRPr="00632C16">
        <w:t xml:space="preserve">Not only will we learn </w:t>
      </w:r>
      <w:r>
        <w:t>STEM</w:t>
      </w:r>
      <w:r w:rsidRPr="00632C16">
        <w:t xml:space="preserve"> concepts, but I hope </w:t>
      </w:r>
      <w:r w:rsidR="00263E23">
        <w:t>you develop</w:t>
      </w:r>
      <w:r w:rsidRPr="00632C16">
        <w:t xml:space="preserve"> a </w:t>
      </w:r>
      <w:r w:rsidR="00263E23">
        <w:t xml:space="preserve">stronger </w:t>
      </w:r>
      <w:r w:rsidRPr="00632C16">
        <w:t>love for learning.  We will also focus on developing ‘life’ skills, including skills related to teamwork</w:t>
      </w:r>
      <w:r>
        <w:t>, professional communication, project management,</w:t>
      </w:r>
      <w:r w:rsidRPr="00632C16">
        <w:t xml:space="preserve"> and problem solving.  </w:t>
      </w:r>
      <w:r w:rsidR="00273775">
        <w:br/>
      </w:r>
    </w:p>
    <w:p w14:paraId="4501C2B3" w14:textId="29903D76" w:rsidR="00263E23" w:rsidRDefault="00DF6C25" w:rsidP="00DF6C25">
      <w:r w:rsidRPr="00632C16">
        <w:t xml:space="preserve">My classes are rigorous, and my expectations are high, but the rewards are </w:t>
      </w:r>
      <w:r w:rsidRPr="00632C16">
        <w:rPr>
          <w:u w:val="single"/>
        </w:rPr>
        <w:t>great</w:t>
      </w:r>
      <w:r w:rsidRPr="00632C16">
        <w:t xml:space="preserve">! </w:t>
      </w:r>
    </w:p>
    <w:p w14:paraId="6E826753" w14:textId="6BC17A0D" w:rsidR="005E6F8B" w:rsidRDefault="005E6F8B" w:rsidP="00DF6C25"/>
    <w:p w14:paraId="5C6D62C4" w14:textId="3CDEAE9F" w:rsidR="00380B05" w:rsidRPr="00380B05" w:rsidRDefault="00380B05" w:rsidP="00380B05">
      <w:pPr>
        <w:rPr>
          <w:rFonts w:cs="Arial"/>
          <w:b/>
          <w:u w:val="single"/>
        </w:rPr>
      </w:pPr>
      <w:r>
        <w:rPr>
          <w:rFonts w:cs="Arial"/>
          <w:b/>
          <w:u w:val="single"/>
        </w:rPr>
        <w:t xml:space="preserve">Engineering Design and Development (EDD) </w:t>
      </w:r>
      <w:r w:rsidRPr="00632C16">
        <w:rPr>
          <w:rFonts w:cs="Arial"/>
          <w:b/>
          <w:u w:val="single"/>
        </w:rPr>
        <w:t>Course Descriptio</w:t>
      </w:r>
      <w:r>
        <w:rPr>
          <w:rFonts w:cs="Arial"/>
          <w:b/>
          <w:u w:val="single"/>
        </w:rPr>
        <w:t>n</w:t>
      </w:r>
    </w:p>
    <w:p w14:paraId="32729800" w14:textId="710DB9D8" w:rsidR="00380B05" w:rsidRDefault="00380B05" w:rsidP="00380B05">
      <w:r>
        <w:t xml:space="preserve">Engineering Design and Development (aka as the Senior Capstone </w:t>
      </w:r>
      <w:r>
        <w:t>Engineering C</w:t>
      </w:r>
      <w:r>
        <w:t>ourse) provides an opportunity for our advanced STEM students to connect theory to application and prepare for college, career, and/or military entry.  This course is reserved for seniors that have completed most of the Engineering Pathway.  It requires maturity and a strong foundation in STEM and project-based learning.  It will include college/career prep activities, a long-term design project, and a mentorship from an industry professional.</w:t>
      </w:r>
    </w:p>
    <w:p w14:paraId="713E0CE4" w14:textId="77777777" w:rsidR="00380B05" w:rsidRDefault="00380B05" w:rsidP="00380B05"/>
    <w:p w14:paraId="74817F4F" w14:textId="77777777" w:rsidR="00380B05" w:rsidRPr="00B63BE6" w:rsidRDefault="00380B05" w:rsidP="00380B05">
      <w:pPr>
        <w:pStyle w:val="BodyText"/>
        <w:rPr>
          <w:rFonts w:ascii="Times New Roman" w:hAnsi="Times New Roman" w:cs="Times New Roman"/>
          <w:sz w:val="24"/>
          <w:szCs w:val="24"/>
        </w:rPr>
      </w:pPr>
      <w:r>
        <w:rPr>
          <w:rFonts w:ascii="Times New Roman" w:hAnsi="Times New Roman" w:cs="Times New Roman"/>
          <w:sz w:val="24"/>
          <w:szCs w:val="24"/>
        </w:rPr>
        <w:t>In this course, one of the most important goals is for you to d</w:t>
      </w:r>
      <w:r w:rsidRPr="00632C16">
        <w:rPr>
          <w:rFonts w:ascii="Times New Roman" w:hAnsi="Times New Roman" w:cs="Times New Roman"/>
          <w:sz w:val="24"/>
          <w:szCs w:val="24"/>
        </w:rPr>
        <w:t>iscover the wonderment of Science, Technology, Engineering, and Mathematics (STEM)</w:t>
      </w:r>
      <w:r>
        <w:rPr>
          <w:rFonts w:ascii="Times New Roman" w:hAnsi="Times New Roman" w:cs="Times New Roman"/>
          <w:sz w:val="24"/>
          <w:szCs w:val="24"/>
        </w:rPr>
        <w:t xml:space="preserve"> in an area of your choosing and to build a deeper confidence in understanding/improving the world around you by making connections between STEM (Science, Technology, Engineering, and Mathematics) and the “real world”.  With this deeper confidence and an exploration of your talents and interests, we will work together to identify how </w:t>
      </w:r>
      <w:r w:rsidRPr="00D05B7B">
        <w:rPr>
          <w:rFonts w:ascii="Times New Roman" w:hAnsi="Times New Roman" w:cs="Times New Roman"/>
          <w:i/>
          <w:sz w:val="24"/>
          <w:szCs w:val="24"/>
        </w:rPr>
        <w:t>you</w:t>
      </w:r>
      <w:r>
        <w:rPr>
          <w:rFonts w:ascii="Times New Roman" w:hAnsi="Times New Roman" w:cs="Times New Roman"/>
          <w:sz w:val="24"/>
          <w:szCs w:val="24"/>
        </w:rPr>
        <w:t xml:space="preserve"> will impact the world in a positive way and the steps needed to get there (college, career, and military readiness)!</w:t>
      </w:r>
    </w:p>
    <w:p w14:paraId="26FDFCE7" w14:textId="77777777" w:rsidR="00380B05" w:rsidRDefault="00380B05" w:rsidP="00380B05"/>
    <w:p w14:paraId="78DBDF7D" w14:textId="3F9943F1" w:rsidR="00380B05" w:rsidRDefault="00380B05" w:rsidP="00380B05">
      <w:r>
        <w:t xml:space="preserve">Note: All students are expected to present their work at a local capstone showcase event in April/May.  This is a course requirement and a major part of </w:t>
      </w:r>
      <w:r>
        <w:t>the student’s grade.</w:t>
      </w:r>
    </w:p>
    <w:p w14:paraId="2619B9BE" w14:textId="0EC86FB9" w:rsidR="00380B05" w:rsidRDefault="00380B05" w:rsidP="00380B05">
      <w:pPr>
        <w:rPr>
          <w:rFonts w:cs="Arial"/>
          <w:b/>
          <w:u w:val="single"/>
        </w:rPr>
      </w:pPr>
    </w:p>
    <w:p w14:paraId="43F78743" w14:textId="082007E7" w:rsidR="00380B05" w:rsidRDefault="00380B05" w:rsidP="00380B05">
      <w:pPr>
        <w:rPr>
          <w:rFonts w:cs="Arial"/>
          <w:b/>
          <w:u w:val="single"/>
        </w:rPr>
      </w:pPr>
      <w:r>
        <w:rPr>
          <w:rFonts w:cs="Arial"/>
          <w:b/>
          <w:u w:val="single"/>
        </w:rPr>
        <w:t xml:space="preserve">Engineering Science </w:t>
      </w:r>
      <w:r w:rsidRPr="00632C16">
        <w:rPr>
          <w:rFonts w:cs="Arial"/>
          <w:b/>
          <w:u w:val="single"/>
        </w:rPr>
        <w:t xml:space="preserve">Course </w:t>
      </w:r>
      <w:r>
        <w:rPr>
          <w:rFonts w:cs="Arial"/>
          <w:b/>
          <w:u w:val="single"/>
        </w:rPr>
        <w:t>Outline (</w:t>
      </w:r>
      <w:r w:rsidR="00F528EE">
        <w:rPr>
          <w:rFonts w:cs="Arial"/>
          <w:b/>
          <w:u w:val="single"/>
        </w:rPr>
        <w:t>Subject to Change</w:t>
      </w:r>
      <w:r>
        <w:rPr>
          <w:rFonts w:cs="Arial"/>
          <w:b/>
          <w:u w:val="single"/>
        </w:rPr>
        <w:t>)</w:t>
      </w:r>
      <w:r w:rsidRPr="00380B05">
        <w:rPr>
          <w:rFonts w:cs="Arial"/>
          <w:b/>
          <w:u w:val="single"/>
        </w:rPr>
        <w:t xml:space="preserve"> </w:t>
      </w:r>
    </w:p>
    <w:tbl>
      <w:tblPr>
        <w:tblStyle w:val="TableGrid"/>
        <w:tblW w:w="0" w:type="auto"/>
        <w:tblLayout w:type="fixed"/>
        <w:tblLook w:val="04A0" w:firstRow="1" w:lastRow="0" w:firstColumn="1" w:lastColumn="0" w:noHBand="0" w:noVBand="1"/>
      </w:tblPr>
      <w:tblGrid>
        <w:gridCol w:w="2586"/>
        <w:gridCol w:w="2220"/>
        <w:gridCol w:w="2569"/>
        <w:gridCol w:w="2880"/>
      </w:tblGrid>
      <w:tr w:rsidR="00380B05" w14:paraId="44230041" w14:textId="77777777" w:rsidTr="00380B05">
        <w:trPr>
          <w:trHeight w:val="764"/>
        </w:trPr>
        <w:tc>
          <w:tcPr>
            <w:tcW w:w="2586" w:type="dxa"/>
          </w:tcPr>
          <w:p w14:paraId="468DDB98" w14:textId="1F1E5163" w:rsidR="00380B05" w:rsidRDefault="00380B05" w:rsidP="00984AEC">
            <w:pPr>
              <w:pStyle w:val="BodyText"/>
              <w:rPr>
                <w:rFonts w:ascii="Times New Roman" w:hAnsi="Times New Roman" w:cs="Times New Roman"/>
                <w:b/>
                <w:bCs/>
                <w:sz w:val="24"/>
                <w:szCs w:val="24"/>
              </w:rPr>
            </w:pPr>
            <w:r>
              <w:rPr>
                <w:rFonts w:ascii="Times New Roman" w:hAnsi="Times New Roman" w:cs="Times New Roman"/>
                <w:b/>
                <w:bCs/>
                <w:sz w:val="24"/>
                <w:szCs w:val="24"/>
              </w:rPr>
              <w:t>1</w:t>
            </w:r>
            <w:r w:rsidRPr="00912976">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Nine Weeks</w:t>
            </w:r>
          </w:p>
          <w:p w14:paraId="4B2E1E26" w14:textId="28346DE1" w:rsidR="00380B05" w:rsidRPr="003E7799" w:rsidRDefault="00380B05" w:rsidP="00984AEC">
            <w:pPr>
              <w:pStyle w:val="BodyText"/>
              <w:rPr>
                <w:rFonts w:ascii="Times New Roman" w:hAnsi="Times New Roman" w:cs="Times New Roman"/>
                <w:bCs/>
                <w:sz w:val="24"/>
                <w:szCs w:val="24"/>
              </w:rPr>
            </w:pPr>
          </w:p>
        </w:tc>
        <w:tc>
          <w:tcPr>
            <w:tcW w:w="2220" w:type="dxa"/>
          </w:tcPr>
          <w:p w14:paraId="43478008" w14:textId="1C88E90D" w:rsidR="00380B05" w:rsidRDefault="00380B05" w:rsidP="00984AEC">
            <w:pPr>
              <w:pStyle w:val="BodyText"/>
              <w:rPr>
                <w:rFonts w:ascii="Times New Roman" w:hAnsi="Times New Roman" w:cs="Times New Roman"/>
                <w:b/>
                <w:bCs/>
                <w:sz w:val="24"/>
                <w:szCs w:val="24"/>
              </w:rPr>
            </w:pPr>
            <w:r>
              <w:rPr>
                <w:rFonts w:ascii="Times New Roman" w:hAnsi="Times New Roman" w:cs="Times New Roman"/>
                <w:b/>
                <w:bCs/>
                <w:sz w:val="24"/>
                <w:szCs w:val="24"/>
              </w:rPr>
              <w:t>2</w:t>
            </w:r>
            <w:r w:rsidRPr="00912976">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Nine Weeks</w:t>
            </w:r>
          </w:p>
          <w:p w14:paraId="29077FC9" w14:textId="77777777" w:rsidR="00380B05" w:rsidRPr="005F7DFE" w:rsidRDefault="00380B05" w:rsidP="00984AEC">
            <w:pPr>
              <w:pStyle w:val="BodyText"/>
              <w:rPr>
                <w:rFonts w:ascii="Times New Roman" w:hAnsi="Times New Roman" w:cs="Times New Roman"/>
                <w:b/>
                <w:bCs/>
                <w:sz w:val="24"/>
                <w:szCs w:val="24"/>
              </w:rPr>
            </w:pPr>
          </w:p>
        </w:tc>
        <w:tc>
          <w:tcPr>
            <w:tcW w:w="2569" w:type="dxa"/>
          </w:tcPr>
          <w:p w14:paraId="1FBE036F" w14:textId="77777777" w:rsidR="00380B05" w:rsidRPr="005F7DFE" w:rsidRDefault="00380B05" w:rsidP="00984AEC">
            <w:pPr>
              <w:autoSpaceDE w:val="0"/>
              <w:autoSpaceDN w:val="0"/>
              <w:adjustRightInd w:val="0"/>
              <w:rPr>
                <w:b/>
                <w:bCs/>
              </w:rPr>
            </w:pPr>
            <w:r>
              <w:rPr>
                <w:b/>
                <w:bCs/>
              </w:rPr>
              <w:t>3</w:t>
            </w:r>
            <w:r w:rsidRPr="00912976">
              <w:rPr>
                <w:b/>
                <w:bCs/>
                <w:vertAlign w:val="superscript"/>
              </w:rPr>
              <w:t>rd</w:t>
            </w:r>
            <w:r>
              <w:rPr>
                <w:b/>
                <w:bCs/>
              </w:rPr>
              <w:t xml:space="preserve"> Nine Weeks</w:t>
            </w:r>
          </w:p>
        </w:tc>
        <w:tc>
          <w:tcPr>
            <w:tcW w:w="2880" w:type="dxa"/>
          </w:tcPr>
          <w:p w14:paraId="579682C1" w14:textId="42E92DCD" w:rsidR="00380B05" w:rsidRPr="005F7DFE" w:rsidRDefault="00380B05" w:rsidP="00984AEC">
            <w:pPr>
              <w:autoSpaceDE w:val="0"/>
              <w:autoSpaceDN w:val="0"/>
              <w:adjustRightInd w:val="0"/>
              <w:rPr>
                <w:b/>
                <w:bCs/>
              </w:rPr>
            </w:pPr>
            <w:r>
              <w:rPr>
                <w:b/>
                <w:bCs/>
              </w:rPr>
              <w:t>4</w:t>
            </w:r>
            <w:r w:rsidRPr="00912976">
              <w:rPr>
                <w:b/>
                <w:bCs/>
                <w:vertAlign w:val="superscript"/>
              </w:rPr>
              <w:t>th</w:t>
            </w:r>
            <w:r>
              <w:rPr>
                <w:b/>
                <w:bCs/>
              </w:rPr>
              <w:t xml:space="preserve"> Nine Weeks</w:t>
            </w:r>
            <w:r w:rsidRPr="005F7DFE">
              <w:rPr>
                <w:b/>
                <w:bCs/>
              </w:rPr>
              <w:t xml:space="preserve"> </w:t>
            </w:r>
          </w:p>
        </w:tc>
      </w:tr>
      <w:tr w:rsidR="00380B05" w14:paraId="5F66B142" w14:textId="77777777" w:rsidTr="00380B05">
        <w:tc>
          <w:tcPr>
            <w:tcW w:w="2586" w:type="dxa"/>
          </w:tcPr>
          <w:p w14:paraId="0DCD84CC" w14:textId="77777777" w:rsidR="00380B05" w:rsidRDefault="00380B05" w:rsidP="000E58D7">
            <w:pPr>
              <w:pStyle w:val="ListParagraph"/>
              <w:numPr>
                <w:ilvl w:val="0"/>
                <w:numId w:val="5"/>
              </w:numPr>
              <w:ind w:left="360"/>
              <w:rPr>
                <w:sz w:val="20"/>
                <w:szCs w:val="20"/>
              </w:rPr>
            </w:pPr>
            <w:r>
              <w:rPr>
                <w:sz w:val="20"/>
                <w:szCs w:val="20"/>
              </w:rPr>
              <w:t>Explore Talents, Goals, and Passions to Identify Postsecondary Plan</w:t>
            </w:r>
          </w:p>
          <w:p w14:paraId="206C4F04" w14:textId="77777777" w:rsidR="00380B05" w:rsidRDefault="00380B05" w:rsidP="000E58D7">
            <w:pPr>
              <w:pStyle w:val="ListParagraph"/>
              <w:numPr>
                <w:ilvl w:val="0"/>
                <w:numId w:val="5"/>
              </w:numPr>
              <w:ind w:left="360"/>
              <w:rPr>
                <w:sz w:val="20"/>
                <w:szCs w:val="20"/>
              </w:rPr>
            </w:pPr>
            <w:r>
              <w:rPr>
                <w:sz w:val="20"/>
                <w:szCs w:val="20"/>
              </w:rPr>
              <w:t>Complete Surveys to Discover More About Yourself and to Optimize the Way We Work with Others</w:t>
            </w:r>
          </w:p>
          <w:p w14:paraId="76201C2D" w14:textId="77777777" w:rsidR="00380B05" w:rsidRPr="003E7799" w:rsidRDefault="00380B05" w:rsidP="000E58D7">
            <w:pPr>
              <w:pStyle w:val="ListParagraph"/>
              <w:numPr>
                <w:ilvl w:val="0"/>
                <w:numId w:val="5"/>
              </w:numPr>
              <w:ind w:left="360"/>
              <w:rPr>
                <w:sz w:val="20"/>
                <w:szCs w:val="20"/>
              </w:rPr>
            </w:pPr>
            <w:r>
              <w:rPr>
                <w:sz w:val="20"/>
                <w:szCs w:val="20"/>
              </w:rPr>
              <w:t xml:space="preserve">Develop </w:t>
            </w:r>
            <w:r w:rsidRPr="003E7799">
              <w:rPr>
                <w:sz w:val="20"/>
                <w:szCs w:val="20"/>
              </w:rPr>
              <w:t>Portfolio</w:t>
            </w:r>
            <w:r>
              <w:rPr>
                <w:sz w:val="20"/>
                <w:szCs w:val="20"/>
              </w:rPr>
              <w:t>s</w:t>
            </w:r>
          </w:p>
          <w:p w14:paraId="48E5CE60" w14:textId="77777777" w:rsidR="00380B05" w:rsidRPr="003E7799" w:rsidRDefault="00380B05" w:rsidP="000E58D7">
            <w:pPr>
              <w:pStyle w:val="ListParagraph"/>
              <w:numPr>
                <w:ilvl w:val="0"/>
                <w:numId w:val="5"/>
              </w:numPr>
              <w:ind w:left="360"/>
              <w:rPr>
                <w:sz w:val="20"/>
                <w:szCs w:val="20"/>
              </w:rPr>
            </w:pPr>
            <w:r>
              <w:rPr>
                <w:sz w:val="20"/>
                <w:szCs w:val="20"/>
              </w:rPr>
              <w:t xml:space="preserve">Create </w:t>
            </w:r>
            <w:r w:rsidRPr="003E7799">
              <w:rPr>
                <w:sz w:val="20"/>
                <w:szCs w:val="20"/>
              </w:rPr>
              <w:t>Resumes</w:t>
            </w:r>
          </w:p>
          <w:p w14:paraId="332B2599" w14:textId="77777777" w:rsidR="00380B05" w:rsidRPr="003E7799" w:rsidRDefault="00380B05" w:rsidP="000E58D7">
            <w:pPr>
              <w:pStyle w:val="ListParagraph"/>
              <w:numPr>
                <w:ilvl w:val="0"/>
                <w:numId w:val="5"/>
              </w:numPr>
              <w:ind w:left="360"/>
              <w:rPr>
                <w:sz w:val="20"/>
                <w:szCs w:val="20"/>
              </w:rPr>
            </w:pPr>
            <w:r>
              <w:rPr>
                <w:sz w:val="20"/>
                <w:szCs w:val="20"/>
              </w:rPr>
              <w:t xml:space="preserve">Develop Plan for </w:t>
            </w:r>
            <w:r w:rsidRPr="003E7799">
              <w:rPr>
                <w:sz w:val="20"/>
                <w:szCs w:val="20"/>
              </w:rPr>
              <w:t xml:space="preserve">College </w:t>
            </w:r>
            <w:r>
              <w:rPr>
                <w:sz w:val="20"/>
                <w:szCs w:val="20"/>
              </w:rPr>
              <w:t>/</w:t>
            </w:r>
            <w:r w:rsidRPr="003E7799">
              <w:rPr>
                <w:sz w:val="20"/>
                <w:szCs w:val="20"/>
              </w:rPr>
              <w:t xml:space="preserve">Career </w:t>
            </w:r>
          </w:p>
          <w:p w14:paraId="194E2791" w14:textId="77777777" w:rsidR="00380B05" w:rsidRPr="003E7799" w:rsidRDefault="00380B05" w:rsidP="000E58D7">
            <w:pPr>
              <w:pStyle w:val="ListParagraph"/>
              <w:numPr>
                <w:ilvl w:val="0"/>
                <w:numId w:val="5"/>
              </w:numPr>
              <w:ind w:left="360"/>
              <w:rPr>
                <w:sz w:val="20"/>
                <w:szCs w:val="20"/>
              </w:rPr>
            </w:pPr>
            <w:r>
              <w:rPr>
                <w:sz w:val="20"/>
                <w:szCs w:val="20"/>
              </w:rPr>
              <w:t xml:space="preserve">Learn and Practice </w:t>
            </w:r>
            <w:r w:rsidRPr="003E7799">
              <w:rPr>
                <w:sz w:val="20"/>
                <w:szCs w:val="20"/>
              </w:rPr>
              <w:t>Effective Essay Writing</w:t>
            </w:r>
          </w:p>
          <w:p w14:paraId="66509601" w14:textId="77777777" w:rsidR="00380B05" w:rsidRDefault="00380B05" w:rsidP="000E58D7">
            <w:pPr>
              <w:pStyle w:val="ListParagraph"/>
              <w:numPr>
                <w:ilvl w:val="0"/>
                <w:numId w:val="5"/>
              </w:numPr>
              <w:ind w:left="360"/>
              <w:rPr>
                <w:sz w:val="20"/>
                <w:szCs w:val="20"/>
              </w:rPr>
            </w:pPr>
            <w:r>
              <w:rPr>
                <w:sz w:val="20"/>
                <w:szCs w:val="20"/>
              </w:rPr>
              <w:t xml:space="preserve">Apply to </w:t>
            </w:r>
            <w:r w:rsidRPr="003E7799">
              <w:rPr>
                <w:sz w:val="20"/>
                <w:szCs w:val="20"/>
              </w:rPr>
              <w:t>College</w:t>
            </w:r>
            <w:r>
              <w:rPr>
                <w:sz w:val="20"/>
                <w:szCs w:val="20"/>
              </w:rPr>
              <w:t>(s)/ Postsecondary Program(s)</w:t>
            </w:r>
          </w:p>
          <w:p w14:paraId="3C978446" w14:textId="77777777" w:rsidR="00380B05" w:rsidRDefault="00380B05" w:rsidP="000E58D7">
            <w:pPr>
              <w:pStyle w:val="ListParagraph"/>
              <w:numPr>
                <w:ilvl w:val="0"/>
                <w:numId w:val="5"/>
              </w:numPr>
              <w:ind w:left="360"/>
              <w:rPr>
                <w:sz w:val="20"/>
                <w:szCs w:val="20"/>
              </w:rPr>
            </w:pPr>
            <w:r>
              <w:rPr>
                <w:sz w:val="20"/>
                <w:szCs w:val="20"/>
              </w:rPr>
              <w:t>Complete FASFA Paperwork</w:t>
            </w:r>
          </w:p>
          <w:p w14:paraId="1BBA3817" w14:textId="77777777" w:rsidR="00380B05" w:rsidRDefault="00380B05" w:rsidP="00984AEC">
            <w:pPr>
              <w:rPr>
                <w:sz w:val="20"/>
                <w:szCs w:val="20"/>
              </w:rPr>
            </w:pPr>
          </w:p>
          <w:p w14:paraId="520688D8" w14:textId="77777777" w:rsidR="00380B05" w:rsidRPr="00444D5A" w:rsidRDefault="00380B05" w:rsidP="00984AEC">
            <w:pPr>
              <w:ind w:left="360"/>
              <w:rPr>
                <w:sz w:val="20"/>
                <w:szCs w:val="20"/>
              </w:rPr>
            </w:pPr>
          </w:p>
          <w:p w14:paraId="5FBCB30A" w14:textId="77777777" w:rsidR="00380B05" w:rsidRDefault="00380B05" w:rsidP="000E58D7">
            <w:pPr>
              <w:pStyle w:val="ListParagraph"/>
              <w:numPr>
                <w:ilvl w:val="0"/>
                <w:numId w:val="7"/>
              </w:numPr>
              <w:rPr>
                <w:sz w:val="20"/>
                <w:szCs w:val="20"/>
              </w:rPr>
            </w:pPr>
            <w:r w:rsidRPr="003E7799">
              <w:rPr>
                <w:sz w:val="20"/>
                <w:szCs w:val="20"/>
              </w:rPr>
              <w:t xml:space="preserve">Define </w:t>
            </w:r>
            <w:r>
              <w:rPr>
                <w:sz w:val="20"/>
                <w:szCs w:val="20"/>
              </w:rPr>
              <w:t xml:space="preserve">Capstone </w:t>
            </w:r>
            <w:r w:rsidRPr="003E7799">
              <w:rPr>
                <w:sz w:val="20"/>
                <w:szCs w:val="20"/>
              </w:rPr>
              <w:t>Project Statement, Criteria, and Constraints</w:t>
            </w:r>
          </w:p>
          <w:p w14:paraId="652D680A" w14:textId="77777777" w:rsidR="00380B05" w:rsidRPr="003E7799" w:rsidRDefault="00380B05" w:rsidP="000E58D7">
            <w:pPr>
              <w:pStyle w:val="ListParagraph"/>
              <w:numPr>
                <w:ilvl w:val="0"/>
                <w:numId w:val="7"/>
              </w:numPr>
              <w:rPr>
                <w:sz w:val="20"/>
                <w:szCs w:val="20"/>
              </w:rPr>
            </w:pPr>
            <w:r w:rsidRPr="003E7799">
              <w:rPr>
                <w:sz w:val="20"/>
                <w:szCs w:val="20"/>
              </w:rPr>
              <w:t>Create, Present, and Refine Capstone Proposals</w:t>
            </w:r>
          </w:p>
          <w:p w14:paraId="19FD2692" w14:textId="77777777" w:rsidR="00380B05" w:rsidRPr="00444D5A" w:rsidRDefault="00380B05" w:rsidP="00984AEC">
            <w:pPr>
              <w:rPr>
                <w:sz w:val="20"/>
                <w:szCs w:val="20"/>
              </w:rPr>
            </w:pPr>
          </w:p>
        </w:tc>
        <w:tc>
          <w:tcPr>
            <w:tcW w:w="2220" w:type="dxa"/>
          </w:tcPr>
          <w:p w14:paraId="1FBD67D6" w14:textId="77777777" w:rsidR="00380B05" w:rsidRDefault="00380B05" w:rsidP="000E58D7">
            <w:pPr>
              <w:pStyle w:val="ListParagraph"/>
              <w:numPr>
                <w:ilvl w:val="0"/>
                <w:numId w:val="6"/>
              </w:numPr>
              <w:rPr>
                <w:sz w:val="20"/>
                <w:szCs w:val="20"/>
              </w:rPr>
            </w:pPr>
            <w:r w:rsidRPr="00444D5A">
              <w:rPr>
                <w:sz w:val="20"/>
                <w:szCs w:val="20"/>
              </w:rPr>
              <w:t>Continue Preparing for Postsecondary</w:t>
            </w:r>
            <w:r>
              <w:rPr>
                <w:sz w:val="20"/>
                <w:szCs w:val="20"/>
              </w:rPr>
              <w:t xml:space="preserve"> Plan</w:t>
            </w:r>
          </w:p>
          <w:p w14:paraId="40454A71" w14:textId="77777777" w:rsidR="00380B05" w:rsidRPr="00444D5A" w:rsidRDefault="00380B05" w:rsidP="00984AEC">
            <w:pPr>
              <w:pStyle w:val="ListParagraph"/>
              <w:ind w:left="360"/>
              <w:rPr>
                <w:sz w:val="20"/>
                <w:szCs w:val="20"/>
              </w:rPr>
            </w:pPr>
          </w:p>
          <w:p w14:paraId="3D45B8C1" w14:textId="13A4A330" w:rsidR="00380B05" w:rsidRPr="003E7799" w:rsidRDefault="00380B05" w:rsidP="000E58D7">
            <w:pPr>
              <w:pStyle w:val="ListParagraph"/>
              <w:numPr>
                <w:ilvl w:val="0"/>
                <w:numId w:val="8"/>
              </w:numPr>
              <w:rPr>
                <w:sz w:val="20"/>
                <w:szCs w:val="20"/>
              </w:rPr>
            </w:pPr>
            <w:r>
              <w:rPr>
                <w:sz w:val="20"/>
                <w:szCs w:val="20"/>
              </w:rPr>
              <w:t xml:space="preserve">Create Project Management </w:t>
            </w:r>
            <w:r w:rsidRPr="003E7799">
              <w:rPr>
                <w:sz w:val="20"/>
                <w:szCs w:val="20"/>
              </w:rPr>
              <w:t xml:space="preserve">Flow Charts and Gantt </w:t>
            </w:r>
            <w:r>
              <w:rPr>
                <w:sz w:val="20"/>
                <w:szCs w:val="20"/>
              </w:rPr>
              <w:t>Chart</w:t>
            </w:r>
          </w:p>
          <w:p w14:paraId="36CD8693" w14:textId="77777777" w:rsidR="00380B05" w:rsidRPr="003E7799" w:rsidRDefault="00380B05" w:rsidP="000E58D7">
            <w:pPr>
              <w:pStyle w:val="ListParagraph"/>
              <w:numPr>
                <w:ilvl w:val="0"/>
                <w:numId w:val="8"/>
              </w:numPr>
              <w:rPr>
                <w:sz w:val="20"/>
                <w:szCs w:val="20"/>
              </w:rPr>
            </w:pPr>
            <w:r w:rsidRPr="003E7799">
              <w:rPr>
                <w:sz w:val="20"/>
                <w:szCs w:val="20"/>
              </w:rPr>
              <w:t xml:space="preserve">Start </w:t>
            </w:r>
            <w:r>
              <w:rPr>
                <w:sz w:val="20"/>
                <w:szCs w:val="20"/>
              </w:rPr>
              <w:t>D</w:t>
            </w:r>
            <w:r w:rsidRPr="003E7799">
              <w:rPr>
                <w:sz w:val="20"/>
                <w:szCs w:val="20"/>
              </w:rPr>
              <w:t xml:space="preserve">esign Process for </w:t>
            </w:r>
            <w:r>
              <w:rPr>
                <w:sz w:val="20"/>
                <w:szCs w:val="20"/>
              </w:rPr>
              <w:t>Capstone Project</w:t>
            </w:r>
          </w:p>
          <w:p w14:paraId="05B093AB" w14:textId="77777777" w:rsidR="00380B05" w:rsidRPr="003E7799" w:rsidRDefault="00380B05" w:rsidP="000E58D7">
            <w:pPr>
              <w:pStyle w:val="ListParagraph"/>
              <w:numPr>
                <w:ilvl w:val="0"/>
                <w:numId w:val="8"/>
              </w:numPr>
              <w:rPr>
                <w:sz w:val="20"/>
                <w:szCs w:val="20"/>
              </w:rPr>
            </w:pPr>
            <w:r w:rsidRPr="003E7799">
              <w:rPr>
                <w:sz w:val="20"/>
                <w:szCs w:val="20"/>
              </w:rPr>
              <w:t>Start Mentorships</w:t>
            </w:r>
          </w:p>
          <w:p w14:paraId="621DA790" w14:textId="047D3E9E" w:rsidR="00380B05" w:rsidRPr="005F7DFE" w:rsidRDefault="00380B05" w:rsidP="00984AEC">
            <w:pPr>
              <w:rPr>
                <w:sz w:val="20"/>
                <w:szCs w:val="20"/>
              </w:rPr>
            </w:pPr>
          </w:p>
        </w:tc>
        <w:tc>
          <w:tcPr>
            <w:tcW w:w="2569" w:type="dxa"/>
          </w:tcPr>
          <w:p w14:paraId="26B2321B" w14:textId="77777777" w:rsidR="00380B05" w:rsidRDefault="00380B05" w:rsidP="000E58D7">
            <w:pPr>
              <w:pStyle w:val="ListParagraph"/>
              <w:numPr>
                <w:ilvl w:val="0"/>
                <w:numId w:val="6"/>
              </w:numPr>
              <w:rPr>
                <w:sz w:val="20"/>
                <w:szCs w:val="20"/>
              </w:rPr>
            </w:pPr>
            <w:r w:rsidRPr="00444D5A">
              <w:rPr>
                <w:sz w:val="20"/>
                <w:szCs w:val="20"/>
              </w:rPr>
              <w:t>Continue Preparing for Postsecondary</w:t>
            </w:r>
            <w:r>
              <w:rPr>
                <w:sz w:val="20"/>
                <w:szCs w:val="20"/>
              </w:rPr>
              <w:t xml:space="preserve"> Plan</w:t>
            </w:r>
          </w:p>
          <w:p w14:paraId="1D38F3C7" w14:textId="77777777" w:rsidR="00380B05" w:rsidRDefault="00380B05" w:rsidP="000E58D7">
            <w:pPr>
              <w:pStyle w:val="ListParagraph"/>
              <w:numPr>
                <w:ilvl w:val="0"/>
                <w:numId w:val="6"/>
              </w:numPr>
              <w:rPr>
                <w:sz w:val="20"/>
                <w:szCs w:val="20"/>
              </w:rPr>
            </w:pPr>
            <w:r>
              <w:rPr>
                <w:sz w:val="20"/>
                <w:szCs w:val="20"/>
              </w:rPr>
              <w:t>Apply for Scholarships</w:t>
            </w:r>
          </w:p>
          <w:p w14:paraId="2CECD516" w14:textId="77777777" w:rsidR="00380B05" w:rsidRPr="00444D5A" w:rsidRDefault="00380B05" w:rsidP="00984AEC">
            <w:pPr>
              <w:pStyle w:val="ListParagraph"/>
              <w:ind w:left="360"/>
              <w:rPr>
                <w:sz w:val="20"/>
                <w:szCs w:val="20"/>
              </w:rPr>
            </w:pPr>
          </w:p>
          <w:p w14:paraId="14B784E3" w14:textId="4A8F80F6" w:rsidR="00380B05" w:rsidRPr="00444D5A" w:rsidRDefault="00380B05" w:rsidP="000E58D7">
            <w:pPr>
              <w:pStyle w:val="ListParagraph"/>
              <w:numPr>
                <w:ilvl w:val="0"/>
                <w:numId w:val="9"/>
              </w:numPr>
              <w:rPr>
                <w:sz w:val="20"/>
                <w:szCs w:val="20"/>
              </w:rPr>
            </w:pPr>
            <w:r w:rsidRPr="00444D5A">
              <w:rPr>
                <w:sz w:val="20"/>
                <w:szCs w:val="20"/>
              </w:rPr>
              <w:t>Build, Test, and Refine Capstone Designs</w:t>
            </w:r>
          </w:p>
          <w:p w14:paraId="5F71AE69" w14:textId="484DE0DC" w:rsidR="00380B05" w:rsidRPr="00444D5A" w:rsidRDefault="00380B05" w:rsidP="000E58D7">
            <w:pPr>
              <w:pStyle w:val="ListParagraph"/>
              <w:numPr>
                <w:ilvl w:val="0"/>
                <w:numId w:val="9"/>
              </w:numPr>
              <w:rPr>
                <w:sz w:val="20"/>
                <w:szCs w:val="20"/>
              </w:rPr>
            </w:pPr>
            <w:r w:rsidRPr="00444D5A">
              <w:rPr>
                <w:sz w:val="20"/>
                <w:szCs w:val="20"/>
              </w:rPr>
              <w:t>Continue Mentorship Goals</w:t>
            </w:r>
          </w:p>
          <w:p w14:paraId="273CE9F5" w14:textId="300D2BDA" w:rsidR="00380B05" w:rsidRPr="00444D5A" w:rsidRDefault="00380B05" w:rsidP="000E58D7">
            <w:pPr>
              <w:pStyle w:val="ListParagraph"/>
              <w:numPr>
                <w:ilvl w:val="0"/>
                <w:numId w:val="9"/>
              </w:numPr>
              <w:rPr>
                <w:sz w:val="20"/>
                <w:szCs w:val="20"/>
              </w:rPr>
            </w:pPr>
            <w:r w:rsidRPr="00444D5A">
              <w:rPr>
                <w:sz w:val="20"/>
                <w:szCs w:val="20"/>
              </w:rPr>
              <w:t>Conduct Site Visits</w:t>
            </w:r>
          </w:p>
          <w:p w14:paraId="66E8207C" w14:textId="1B4CE610" w:rsidR="00380B05" w:rsidRPr="00444D5A" w:rsidRDefault="00380B05" w:rsidP="000E58D7">
            <w:pPr>
              <w:pStyle w:val="ListParagraph"/>
              <w:numPr>
                <w:ilvl w:val="0"/>
                <w:numId w:val="9"/>
              </w:numPr>
              <w:rPr>
                <w:sz w:val="20"/>
                <w:szCs w:val="20"/>
              </w:rPr>
            </w:pPr>
            <w:r w:rsidRPr="00444D5A">
              <w:rPr>
                <w:sz w:val="20"/>
                <w:szCs w:val="20"/>
              </w:rPr>
              <w:t>Research Chosen Topic Related to Capstone Project</w:t>
            </w:r>
          </w:p>
          <w:p w14:paraId="723335FF" w14:textId="69292BE4" w:rsidR="00380B05" w:rsidRPr="00444D5A" w:rsidRDefault="00380B05" w:rsidP="000E58D7">
            <w:pPr>
              <w:pStyle w:val="ListParagraph"/>
              <w:numPr>
                <w:ilvl w:val="0"/>
                <w:numId w:val="9"/>
              </w:numPr>
              <w:rPr>
                <w:sz w:val="20"/>
                <w:szCs w:val="20"/>
              </w:rPr>
            </w:pPr>
            <w:r>
              <w:rPr>
                <w:sz w:val="20"/>
                <w:szCs w:val="20"/>
              </w:rPr>
              <w:t>Effectively Use</w:t>
            </w:r>
            <w:r w:rsidRPr="00444D5A">
              <w:rPr>
                <w:sz w:val="20"/>
                <w:szCs w:val="20"/>
              </w:rPr>
              <w:t xml:space="preserve"> APA Formatting</w:t>
            </w:r>
          </w:p>
          <w:p w14:paraId="31AB68A1" w14:textId="77777777" w:rsidR="00380B05" w:rsidRPr="00444D5A" w:rsidRDefault="00380B05" w:rsidP="000E58D7">
            <w:pPr>
              <w:pStyle w:val="ListParagraph"/>
              <w:numPr>
                <w:ilvl w:val="0"/>
                <w:numId w:val="9"/>
              </w:numPr>
              <w:rPr>
                <w:sz w:val="20"/>
                <w:szCs w:val="20"/>
              </w:rPr>
            </w:pPr>
            <w:r w:rsidRPr="00444D5A">
              <w:rPr>
                <w:sz w:val="20"/>
                <w:szCs w:val="20"/>
              </w:rPr>
              <w:t>Write and Refine Technical Paper</w:t>
            </w:r>
          </w:p>
          <w:p w14:paraId="17D9BF09" w14:textId="46366F87" w:rsidR="00380B05" w:rsidRPr="005F7DFE" w:rsidRDefault="00380B05" w:rsidP="00984AEC">
            <w:pPr>
              <w:rPr>
                <w:sz w:val="20"/>
                <w:szCs w:val="20"/>
              </w:rPr>
            </w:pPr>
          </w:p>
        </w:tc>
        <w:tc>
          <w:tcPr>
            <w:tcW w:w="2880" w:type="dxa"/>
          </w:tcPr>
          <w:p w14:paraId="178267E1" w14:textId="37112C00" w:rsidR="00380B05" w:rsidRDefault="00380B05" w:rsidP="000E58D7">
            <w:pPr>
              <w:pStyle w:val="ListParagraph"/>
              <w:numPr>
                <w:ilvl w:val="0"/>
                <w:numId w:val="6"/>
              </w:numPr>
              <w:rPr>
                <w:sz w:val="20"/>
                <w:szCs w:val="20"/>
              </w:rPr>
            </w:pPr>
            <w:r w:rsidRPr="00444D5A">
              <w:rPr>
                <w:sz w:val="20"/>
                <w:szCs w:val="20"/>
              </w:rPr>
              <w:t>Continue Preparing for Postsecondary</w:t>
            </w:r>
            <w:r>
              <w:rPr>
                <w:sz w:val="20"/>
                <w:szCs w:val="20"/>
              </w:rPr>
              <w:t xml:space="preserve"> Plan</w:t>
            </w:r>
          </w:p>
          <w:p w14:paraId="00D7F1A4" w14:textId="77777777" w:rsidR="00380B05" w:rsidRDefault="00380B05" w:rsidP="000E58D7">
            <w:pPr>
              <w:pStyle w:val="ListParagraph"/>
              <w:numPr>
                <w:ilvl w:val="0"/>
                <w:numId w:val="6"/>
              </w:numPr>
              <w:rPr>
                <w:sz w:val="20"/>
                <w:szCs w:val="20"/>
              </w:rPr>
            </w:pPr>
            <w:r>
              <w:rPr>
                <w:sz w:val="20"/>
                <w:szCs w:val="20"/>
              </w:rPr>
              <w:t>Update Portfolio</w:t>
            </w:r>
          </w:p>
          <w:p w14:paraId="775DDE51" w14:textId="4D6392F8" w:rsidR="00380B05" w:rsidRDefault="00380B05" w:rsidP="00984AEC">
            <w:pPr>
              <w:rPr>
                <w:sz w:val="20"/>
                <w:szCs w:val="20"/>
              </w:rPr>
            </w:pPr>
          </w:p>
          <w:p w14:paraId="6726BD0A" w14:textId="546EF52A" w:rsidR="00380B05" w:rsidRPr="009C2A9E" w:rsidRDefault="00380B05" w:rsidP="000E58D7">
            <w:pPr>
              <w:pStyle w:val="ListParagraph"/>
              <w:numPr>
                <w:ilvl w:val="0"/>
                <w:numId w:val="10"/>
              </w:numPr>
              <w:rPr>
                <w:sz w:val="20"/>
                <w:szCs w:val="20"/>
              </w:rPr>
            </w:pPr>
            <w:r w:rsidRPr="009C2A9E">
              <w:rPr>
                <w:sz w:val="20"/>
                <w:szCs w:val="20"/>
              </w:rPr>
              <w:t>Prepare Final Documentation for Capstone Project</w:t>
            </w:r>
          </w:p>
          <w:p w14:paraId="542F1880" w14:textId="77777777" w:rsidR="00380B05" w:rsidRPr="009C2A9E" w:rsidRDefault="00380B05" w:rsidP="000E58D7">
            <w:pPr>
              <w:pStyle w:val="ListParagraph"/>
              <w:numPr>
                <w:ilvl w:val="0"/>
                <w:numId w:val="10"/>
              </w:numPr>
              <w:rPr>
                <w:sz w:val="20"/>
                <w:szCs w:val="20"/>
              </w:rPr>
            </w:pPr>
            <w:r w:rsidRPr="009C2A9E">
              <w:rPr>
                <w:sz w:val="20"/>
                <w:szCs w:val="20"/>
              </w:rPr>
              <w:t>Present Capstone Project</w:t>
            </w:r>
          </w:p>
          <w:p w14:paraId="2DCBC79C" w14:textId="334DF19A" w:rsidR="00380B05" w:rsidRDefault="00380B05" w:rsidP="00984AEC">
            <w:pPr>
              <w:rPr>
                <w:sz w:val="20"/>
                <w:szCs w:val="20"/>
              </w:rPr>
            </w:pPr>
          </w:p>
          <w:p w14:paraId="7DB56EBB" w14:textId="287F566C" w:rsidR="00380B05" w:rsidRPr="009C2A9E" w:rsidRDefault="00380B05" w:rsidP="000E58D7">
            <w:pPr>
              <w:pStyle w:val="ListParagraph"/>
              <w:numPr>
                <w:ilvl w:val="0"/>
                <w:numId w:val="11"/>
              </w:numPr>
              <w:rPr>
                <w:sz w:val="20"/>
                <w:szCs w:val="20"/>
              </w:rPr>
            </w:pPr>
            <w:r w:rsidRPr="009C2A9E">
              <w:rPr>
                <w:sz w:val="20"/>
                <w:szCs w:val="20"/>
              </w:rPr>
              <w:t>Cardboard Furniture</w:t>
            </w:r>
            <w:bookmarkStart w:id="0" w:name="_GoBack"/>
            <w:bookmarkEnd w:id="0"/>
            <w:r w:rsidRPr="009C2A9E">
              <w:rPr>
                <w:sz w:val="20"/>
                <w:szCs w:val="20"/>
              </w:rPr>
              <w:t xml:space="preserve"> Project</w:t>
            </w:r>
          </w:p>
          <w:p w14:paraId="3465EB94" w14:textId="67C4FF84" w:rsidR="00380B05" w:rsidRPr="009C2A9E" w:rsidRDefault="00380B05" w:rsidP="000E58D7">
            <w:pPr>
              <w:pStyle w:val="ListParagraph"/>
              <w:numPr>
                <w:ilvl w:val="0"/>
                <w:numId w:val="11"/>
              </w:numPr>
              <w:rPr>
                <w:sz w:val="20"/>
                <w:szCs w:val="20"/>
              </w:rPr>
            </w:pPr>
            <w:r w:rsidRPr="009C2A9E">
              <w:rPr>
                <w:sz w:val="20"/>
                <w:szCs w:val="20"/>
              </w:rPr>
              <w:t>Engineering Ethics</w:t>
            </w:r>
          </w:p>
          <w:p w14:paraId="450B591E" w14:textId="7957CA41" w:rsidR="00380B05" w:rsidRPr="005F7DFE" w:rsidRDefault="00380B05" w:rsidP="00984AEC">
            <w:pPr>
              <w:rPr>
                <w:sz w:val="20"/>
                <w:szCs w:val="20"/>
              </w:rPr>
            </w:pPr>
            <w:r w:rsidRPr="00380B05">
              <w:rPr>
                <w:rFonts w:cs="Arial"/>
                <w:b/>
                <w:u w:val="single"/>
              </w:rPr>
              <w:drawing>
                <wp:anchor distT="0" distB="0" distL="114300" distR="114300" simplePos="0" relativeHeight="251659776" behindDoc="0" locked="0" layoutInCell="1" allowOverlap="1" wp14:anchorId="1664103C" wp14:editId="304C2257">
                  <wp:simplePos x="0" y="0"/>
                  <wp:positionH relativeFrom="margin">
                    <wp:posOffset>-251460</wp:posOffset>
                  </wp:positionH>
                  <wp:positionV relativeFrom="paragraph">
                    <wp:posOffset>1729105</wp:posOffset>
                  </wp:positionV>
                  <wp:extent cx="1714500" cy="565150"/>
                  <wp:effectExtent l="152400" t="152400" r="361950" b="3683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14500" cy="5651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r>
    </w:tbl>
    <w:p w14:paraId="203C0E79" w14:textId="73CE417D" w:rsidR="00DF6C25" w:rsidRDefault="00380B05" w:rsidP="00367C19">
      <w:pPr>
        <w:rPr>
          <w:rFonts w:cs="Arial"/>
          <w:b/>
          <w:u w:val="single"/>
        </w:rPr>
      </w:pPr>
      <w:r>
        <w:rPr>
          <w:rFonts w:cs="Arial"/>
          <w:b/>
          <w:u w:val="single"/>
        </w:rPr>
        <w:t xml:space="preserve"> </w:t>
      </w:r>
    </w:p>
    <w:p w14:paraId="3B03FE3E" w14:textId="45A0FEC3" w:rsidR="005166B3" w:rsidRDefault="005166B3" w:rsidP="005166B3">
      <w:pPr>
        <w:rPr>
          <w:rFonts w:cs="Arial"/>
          <w:b/>
          <w:u w:val="single"/>
        </w:rPr>
      </w:pPr>
      <w:r w:rsidRPr="00632C16">
        <w:rPr>
          <w:rFonts w:cs="Arial"/>
          <w:b/>
          <w:u w:val="single"/>
        </w:rPr>
        <w:lastRenderedPageBreak/>
        <w:t>Classroom Rules</w:t>
      </w:r>
    </w:p>
    <w:p w14:paraId="02942C96" w14:textId="77777777" w:rsidR="005166B3" w:rsidRPr="00B75129" w:rsidRDefault="005166B3" w:rsidP="005166B3">
      <w:pPr>
        <w:numPr>
          <w:ilvl w:val="0"/>
          <w:numId w:val="1"/>
        </w:numPr>
        <w:tabs>
          <w:tab w:val="clear" w:pos="765"/>
          <w:tab w:val="num" w:pos="720"/>
        </w:tabs>
        <w:rPr>
          <w:rFonts w:cs="Arial"/>
          <w:bCs/>
        </w:rPr>
      </w:pPr>
      <w:r w:rsidRPr="00632C16">
        <w:rPr>
          <w:rFonts w:cs="Arial"/>
          <w:bCs/>
        </w:rPr>
        <w:t>Safety is our first priority!  Therefore, all lab rules must be strictly followed.  Students must be signed off to use tools and equipment</w:t>
      </w:r>
      <w:r>
        <w:rPr>
          <w:rFonts w:cs="Arial"/>
          <w:bCs/>
        </w:rPr>
        <w:t>,</w:t>
      </w:r>
      <w:r w:rsidRPr="00632C16">
        <w:rPr>
          <w:rFonts w:cs="Arial"/>
          <w:bCs/>
        </w:rPr>
        <w:t xml:space="preserve"> an</w:t>
      </w:r>
      <w:r>
        <w:rPr>
          <w:rFonts w:cs="Arial"/>
          <w:bCs/>
        </w:rPr>
        <w:t>d an</w:t>
      </w:r>
      <w:r w:rsidRPr="00632C16">
        <w:rPr>
          <w:rFonts w:cs="Arial"/>
          <w:bCs/>
        </w:rPr>
        <w:t xml:space="preserve"> engineering instructor must be pr</w:t>
      </w:r>
      <w:r>
        <w:rPr>
          <w:rFonts w:cs="Arial"/>
          <w:bCs/>
        </w:rPr>
        <w:t>esent when tools are used!</w:t>
      </w:r>
    </w:p>
    <w:p w14:paraId="531E1400" w14:textId="0CDF8905" w:rsidR="000602C6" w:rsidRPr="000602C6" w:rsidRDefault="005166B3" w:rsidP="000602C6">
      <w:pPr>
        <w:numPr>
          <w:ilvl w:val="0"/>
          <w:numId w:val="1"/>
        </w:numPr>
        <w:tabs>
          <w:tab w:val="clear" w:pos="765"/>
          <w:tab w:val="num" w:pos="720"/>
        </w:tabs>
        <w:rPr>
          <w:rFonts w:cs="Arial"/>
          <w:bCs/>
        </w:rPr>
      </w:pPr>
      <w:r w:rsidRPr="00632C16">
        <w:rPr>
          <w:rFonts w:cs="Arial"/>
          <w:bCs/>
        </w:rPr>
        <w:t xml:space="preserve">Respect </w:t>
      </w:r>
      <w:r w:rsidR="000602C6">
        <w:rPr>
          <w:rFonts w:cs="Arial"/>
          <w:bCs/>
        </w:rPr>
        <w:t xml:space="preserve">Others and Respect </w:t>
      </w:r>
      <w:r w:rsidRPr="00632C16">
        <w:rPr>
          <w:rFonts w:cs="Arial"/>
          <w:bCs/>
        </w:rPr>
        <w:t>Property:</w:t>
      </w:r>
    </w:p>
    <w:p w14:paraId="03FAAFBE" w14:textId="2FD4DDEE" w:rsidR="000602C6" w:rsidRPr="000602C6" w:rsidRDefault="000602C6" w:rsidP="000E58D7">
      <w:pPr>
        <w:numPr>
          <w:ilvl w:val="0"/>
          <w:numId w:val="3"/>
        </w:numPr>
        <w:tabs>
          <w:tab w:val="clear" w:pos="360"/>
          <w:tab w:val="num" w:pos="1080"/>
        </w:tabs>
        <w:ind w:left="1080"/>
        <w:rPr>
          <w:rFonts w:cs="Arial"/>
          <w:bCs/>
        </w:rPr>
      </w:pPr>
      <w:r>
        <w:rPr>
          <w:rFonts w:cs="Arial"/>
          <w:bCs/>
        </w:rPr>
        <w:t>Treat others with respect as outlined in your class’s Social Contract.</w:t>
      </w:r>
    </w:p>
    <w:p w14:paraId="11981F48" w14:textId="76983A76" w:rsidR="005166B3" w:rsidRPr="00632C16" w:rsidRDefault="005166B3" w:rsidP="000E58D7">
      <w:pPr>
        <w:numPr>
          <w:ilvl w:val="0"/>
          <w:numId w:val="3"/>
        </w:numPr>
        <w:tabs>
          <w:tab w:val="clear" w:pos="360"/>
          <w:tab w:val="num" w:pos="1080"/>
        </w:tabs>
        <w:ind w:left="1080"/>
        <w:rPr>
          <w:rFonts w:cs="Arial"/>
          <w:bCs/>
        </w:rPr>
      </w:pPr>
      <w:r w:rsidRPr="00632C16">
        <w:rPr>
          <w:rFonts w:cs="Arial"/>
          <w:bCs/>
        </w:rPr>
        <w:t>Please dispose of trash whether it is yours or not.</w:t>
      </w:r>
    </w:p>
    <w:p w14:paraId="13F4B94B" w14:textId="77777777" w:rsidR="005166B3" w:rsidRPr="00632C16" w:rsidRDefault="005166B3" w:rsidP="000E58D7">
      <w:pPr>
        <w:numPr>
          <w:ilvl w:val="0"/>
          <w:numId w:val="3"/>
        </w:numPr>
        <w:tabs>
          <w:tab w:val="clear" w:pos="360"/>
          <w:tab w:val="num" w:pos="1080"/>
        </w:tabs>
        <w:ind w:left="1080"/>
        <w:rPr>
          <w:rFonts w:cs="Arial"/>
          <w:bCs/>
        </w:rPr>
      </w:pPr>
      <w:r w:rsidRPr="00632C16">
        <w:rPr>
          <w:rFonts w:cs="Arial"/>
          <w:bCs/>
        </w:rPr>
        <w:t>Please ensure all supplies / tools are put up in their designated ‘home’ neatly.</w:t>
      </w:r>
      <w:r>
        <w:rPr>
          <w:rFonts w:cs="Arial"/>
          <w:bCs/>
        </w:rPr>
        <w:t xml:space="preserve"> </w:t>
      </w:r>
    </w:p>
    <w:p w14:paraId="2E752533" w14:textId="77777777" w:rsidR="005166B3" w:rsidRPr="00632C16" w:rsidRDefault="005166B3" w:rsidP="000E58D7">
      <w:pPr>
        <w:numPr>
          <w:ilvl w:val="0"/>
          <w:numId w:val="3"/>
        </w:numPr>
        <w:tabs>
          <w:tab w:val="clear" w:pos="360"/>
          <w:tab w:val="num" w:pos="1080"/>
        </w:tabs>
        <w:ind w:left="1080"/>
        <w:rPr>
          <w:rFonts w:cs="Arial"/>
          <w:bCs/>
        </w:rPr>
      </w:pPr>
      <w:r w:rsidRPr="00632C16">
        <w:rPr>
          <w:rFonts w:cs="Arial"/>
          <w:bCs/>
        </w:rPr>
        <w:t xml:space="preserve">Please do not disturb items </w:t>
      </w:r>
      <w:r>
        <w:rPr>
          <w:rFonts w:cs="Arial"/>
          <w:bCs/>
        </w:rPr>
        <w:t>around or in my desk, and my teacher laptop is strictly off limits.</w:t>
      </w:r>
    </w:p>
    <w:p w14:paraId="0AC2DAE6" w14:textId="39898170" w:rsidR="005166B3" w:rsidRPr="00B7611D" w:rsidRDefault="005166B3" w:rsidP="00B7611D">
      <w:pPr>
        <w:numPr>
          <w:ilvl w:val="0"/>
          <w:numId w:val="1"/>
        </w:numPr>
        <w:tabs>
          <w:tab w:val="clear" w:pos="765"/>
          <w:tab w:val="num" w:pos="720"/>
        </w:tabs>
        <w:rPr>
          <w:rFonts w:cs="Arial"/>
          <w:bCs/>
          <w:iCs/>
        </w:rPr>
      </w:pPr>
      <w:r w:rsidRPr="00B75129">
        <w:rPr>
          <w:rFonts w:cs="Arial"/>
          <w:bCs/>
          <w:iCs/>
        </w:rPr>
        <w:t xml:space="preserve">Eye contact is important, both with me and your classmates.  Therefore, for the duration of class, all hair must be kept </w:t>
      </w:r>
      <w:r>
        <w:rPr>
          <w:rFonts w:cs="Arial"/>
          <w:bCs/>
          <w:iCs/>
        </w:rPr>
        <w:t xml:space="preserve">away from your eyes. </w:t>
      </w:r>
    </w:p>
    <w:p w14:paraId="70544ECB" w14:textId="713569FD" w:rsidR="005166B3" w:rsidRDefault="005166B3" w:rsidP="005166B3">
      <w:pPr>
        <w:numPr>
          <w:ilvl w:val="0"/>
          <w:numId w:val="1"/>
        </w:numPr>
        <w:tabs>
          <w:tab w:val="clear" w:pos="765"/>
          <w:tab w:val="num" w:pos="720"/>
        </w:tabs>
        <w:rPr>
          <w:rFonts w:cs="Arial"/>
          <w:bCs/>
        </w:rPr>
      </w:pPr>
      <w:r w:rsidRPr="00B75129">
        <w:rPr>
          <w:rFonts w:cs="Arial"/>
          <w:bCs/>
        </w:rPr>
        <w:t xml:space="preserve">Computers will be used for academic purposes during designated times only.  Proper electronic etiquette will be </w:t>
      </w:r>
      <w:r w:rsidR="00E62DB4">
        <w:rPr>
          <w:rFonts w:cs="Arial"/>
          <w:bCs/>
        </w:rPr>
        <w:t xml:space="preserve">followed when </w:t>
      </w:r>
      <w:r w:rsidR="006B2A8F">
        <w:rPr>
          <w:rFonts w:cs="Arial"/>
          <w:bCs/>
        </w:rPr>
        <w:t xml:space="preserve">others are speaking </w:t>
      </w:r>
      <w:r w:rsidR="00E62DB4">
        <w:rPr>
          <w:rFonts w:cs="Arial"/>
          <w:bCs/>
        </w:rPr>
        <w:t xml:space="preserve">and </w:t>
      </w:r>
      <w:r w:rsidRPr="00B75129">
        <w:rPr>
          <w:rFonts w:cs="Arial"/>
          <w:bCs/>
        </w:rPr>
        <w:t xml:space="preserve">no </w:t>
      </w:r>
      <w:r w:rsidR="006B2A8F">
        <w:rPr>
          <w:rFonts w:cs="Arial"/>
          <w:bCs/>
        </w:rPr>
        <w:t xml:space="preserve">online </w:t>
      </w:r>
      <w:r w:rsidRPr="00B75129">
        <w:rPr>
          <w:rFonts w:cs="Arial"/>
          <w:bCs/>
        </w:rPr>
        <w:t>games are ever allowed</w:t>
      </w:r>
      <w:r>
        <w:rPr>
          <w:rFonts w:cs="Arial"/>
          <w:bCs/>
        </w:rPr>
        <w:t xml:space="preserve"> in my lab</w:t>
      </w:r>
      <w:r w:rsidR="006B2A8F">
        <w:rPr>
          <w:rFonts w:cs="Arial"/>
          <w:bCs/>
        </w:rPr>
        <w:t xml:space="preserve"> (except the ones I am using for instructional purposes)!</w:t>
      </w:r>
      <w:r w:rsidRPr="00B75129">
        <w:rPr>
          <w:rFonts w:cs="Arial"/>
          <w:bCs/>
        </w:rPr>
        <w:t xml:space="preserve"> </w:t>
      </w:r>
    </w:p>
    <w:p w14:paraId="6D5FA626" w14:textId="28C1DAAE" w:rsidR="005166B3" w:rsidRDefault="005166B3" w:rsidP="005166B3">
      <w:pPr>
        <w:numPr>
          <w:ilvl w:val="0"/>
          <w:numId w:val="1"/>
        </w:numPr>
        <w:tabs>
          <w:tab w:val="clear" w:pos="765"/>
          <w:tab w:val="num" w:pos="720"/>
        </w:tabs>
        <w:rPr>
          <w:rFonts w:cs="Arial"/>
          <w:bCs/>
        </w:rPr>
      </w:pPr>
      <w:r>
        <w:rPr>
          <w:rFonts w:cs="Arial"/>
          <w:bCs/>
        </w:rPr>
        <w:t>Please dispose of food</w:t>
      </w:r>
      <w:r w:rsidR="000602C6">
        <w:rPr>
          <w:rFonts w:cs="Arial"/>
          <w:bCs/>
        </w:rPr>
        <w:t xml:space="preserve"> </w:t>
      </w:r>
      <w:r>
        <w:rPr>
          <w:rFonts w:cs="Arial"/>
          <w:bCs/>
        </w:rPr>
        <w:t>packages in the trash can OUTSIDE my room.  Eating in my room is a privilege, not a right.</w:t>
      </w:r>
      <w:r w:rsidR="00E6461A">
        <w:rPr>
          <w:rFonts w:cs="Arial"/>
          <w:bCs/>
        </w:rPr>
        <w:t xml:space="preserve">  Always leave spaces better than you found them!</w:t>
      </w:r>
    </w:p>
    <w:p w14:paraId="6A71EF81" w14:textId="77777777" w:rsidR="00E6461A" w:rsidRDefault="00E6461A" w:rsidP="00E6461A">
      <w:pPr>
        <w:ind w:left="765"/>
        <w:rPr>
          <w:rFonts w:cs="Arial"/>
          <w:bCs/>
        </w:rPr>
      </w:pPr>
    </w:p>
    <w:p w14:paraId="562B9998" w14:textId="4AB3491A" w:rsidR="00103D9E" w:rsidRDefault="005166B3" w:rsidP="00380B05">
      <w:pPr>
        <w:ind w:left="360"/>
        <w:jc w:val="center"/>
        <w:rPr>
          <w:rFonts w:cs="Arial"/>
          <w:bCs/>
          <w:i/>
        </w:rPr>
      </w:pPr>
      <w:r w:rsidRPr="00632C16">
        <w:rPr>
          <w:rFonts w:cs="Arial"/>
          <w:bCs/>
          <w:i/>
        </w:rPr>
        <w:t xml:space="preserve"> “Freedom and responsibility go hand in hand!”</w:t>
      </w:r>
    </w:p>
    <w:p w14:paraId="5DA817E5" w14:textId="77777777" w:rsidR="00DB7ADD" w:rsidRDefault="00DB7ADD" w:rsidP="00380B05">
      <w:pPr>
        <w:rPr>
          <w:rFonts w:cs="Arial"/>
          <w:bCs/>
          <w:i/>
        </w:rPr>
      </w:pPr>
    </w:p>
    <w:p w14:paraId="404581FE" w14:textId="61B0451E" w:rsidR="005166B3" w:rsidRDefault="005166B3" w:rsidP="005166B3">
      <w:pPr>
        <w:rPr>
          <w:rFonts w:cs="Arial"/>
          <w:b/>
          <w:u w:val="single"/>
        </w:rPr>
      </w:pPr>
      <w:r w:rsidRPr="00632C16">
        <w:rPr>
          <w:rFonts w:cs="Arial"/>
          <w:b/>
          <w:u w:val="single"/>
        </w:rPr>
        <w:t>Classroom Procedures</w:t>
      </w:r>
    </w:p>
    <w:p w14:paraId="4598B714" w14:textId="77777777" w:rsidR="005166B3" w:rsidRDefault="005166B3" w:rsidP="000E58D7">
      <w:pPr>
        <w:numPr>
          <w:ilvl w:val="0"/>
          <w:numId w:val="2"/>
        </w:numPr>
        <w:rPr>
          <w:rFonts w:cs="Arial"/>
          <w:bCs/>
        </w:rPr>
      </w:pPr>
      <w:r w:rsidRPr="00632C16">
        <w:rPr>
          <w:rFonts w:cs="Arial"/>
          <w:bCs/>
        </w:rPr>
        <w:t xml:space="preserve">Everyone must participate.  This is the only way our class will reach its full potential as a team.  </w:t>
      </w:r>
    </w:p>
    <w:p w14:paraId="0EB450E3" w14:textId="77777777" w:rsidR="005166B3" w:rsidRPr="00632C16" w:rsidRDefault="005166B3" w:rsidP="000E58D7">
      <w:pPr>
        <w:numPr>
          <w:ilvl w:val="0"/>
          <w:numId w:val="2"/>
        </w:numPr>
        <w:rPr>
          <w:rFonts w:cs="Arial"/>
          <w:bCs/>
        </w:rPr>
      </w:pPr>
      <w:r w:rsidRPr="00632C16">
        <w:rPr>
          <w:rFonts w:cs="Arial"/>
          <w:bCs/>
        </w:rPr>
        <w:t xml:space="preserve">Respect others even when it requires </w:t>
      </w:r>
      <w:r w:rsidRPr="00632C16">
        <w:rPr>
          <w:rFonts w:cs="Arial"/>
          <w:bCs/>
          <w:i/>
          <w:iCs/>
        </w:rPr>
        <w:t xml:space="preserve">intentional </w:t>
      </w:r>
      <w:r w:rsidRPr="00632C16">
        <w:rPr>
          <w:rFonts w:cs="Arial"/>
          <w:bCs/>
        </w:rPr>
        <w:t xml:space="preserve">effort.  We will work as a team in my class.  </w:t>
      </w:r>
    </w:p>
    <w:p w14:paraId="368FC70B" w14:textId="5C6326F1" w:rsidR="005166B3" w:rsidRPr="00632C16" w:rsidRDefault="005166B3" w:rsidP="000E58D7">
      <w:pPr>
        <w:numPr>
          <w:ilvl w:val="0"/>
          <w:numId w:val="2"/>
        </w:numPr>
        <w:rPr>
          <w:rFonts w:cs="Arial"/>
          <w:bCs/>
        </w:rPr>
      </w:pPr>
      <w:r w:rsidRPr="00632C16">
        <w:rPr>
          <w:rFonts w:cs="Arial"/>
          <w:bCs/>
        </w:rPr>
        <w:t xml:space="preserve">Units must be shown, and </w:t>
      </w:r>
      <w:r w:rsidR="00E6461A">
        <w:rPr>
          <w:rFonts w:cs="Arial"/>
          <w:bCs/>
        </w:rPr>
        <w:t>the process</w:t>
      </w:r>
      <w:r w:rsidR="00B63BE6">
        <w:rPr>
          <w:rFonts w:cs="Arial"/>
          <w:bCs/>
        </w:rPr>
        <w:t xml:space="preserve"> steps</w:t>
      </w:r>
      <w:r w:rsidRPr="00632C16">
        <w:rPr>
          <w:rFonts w:cs="Arial"/>
          <w:bCs/>
        </w:rPr>
        <w:t xml:space="preserve"> used </w:t>
      </w:r>
      <w:r w:rsidR="00E6461A">
        <w:rPr>
          <w:rFonts w:cs="Arial"/>
          <w:bCs/>
        </w:rPr>
        <w:t xml:space="preserve">to arrive at </w:t>
      </w:r>
      <w:r w:rsidRPr="00632C16">
        <w:rPr>
          <w:rFonts w:cs="Arial"/>
          <w:bCs/>
        </w:rPr>
        <w:t xml:space="preserve">all solutions must be </w:t>
      </w:r>
      <w:r w:rsidRPr="00632C16">
        <w:rPr>
          <w:rFonts w:cs="Arial"/>
          <w:bCs/>
          <w:u w:val="single"/>
        </w:rPr>
        <w:t>neatly</w:t>
      </w:r>
      <w:r w:rsidRPr="00632C16">
        <w:rPr>
          <w:rFonts w:cs="Arial"/>
          <w:bCs/>
        </w:rPr>
        <w:t xml:space="preserve"> recorded.</w:t>
      </w:r>
      <w:r w:rsidR="000602C6">
        <w:rPr>
          <w:rFonts w:cs="Arial"/>
          <w:bCs/>
        </w:rPr>
        <w:t xml:space="preserve">  </w:t>
      </w:r>
    </w:p>
    <w:p w14:paraId="0354CFAB" w14:textId="77777777" w:rsidR="00B63BE6" w:rsidRDefault="005166B3" w:rsidP="000E58D7">
      <w:pPr>
        <w:numPr>
          <w:ilvl w:val="0"/>
          <w:numId w:val="2"/>
        </w:numPr>
        <w:rPr>
          <w:rFonts w:cs="Arial"/>
          <w:bCs/>
        </w:rPr>
      </w:pPr>
      <w:r w:rsidRPr="00632C16">
        <w:rPr>
          <w:rFonts w:cs="Arial"/>
          <w:bCs/>
        </w:rPr>
        <w:t xml:space="preserve">Your </w:t>
      </w:r>
      <w:r w:rsidR="00E62DB4">
        <w:rPr>
          <w:rFonts w:cs="Arial"/>
          <w:bCs/>
        </w:rPr>
        <w:t xml:space="preserve">journal </w:t>
      </w:r>
      <w:r w:rsidRPr="00632C16">
        <w:rPr>
          <w:rFonts w:cs="Arial"/>
          <w:bCs/>
        </w:rPr>
        <w:t>should be your first resource for questions.  Your second resource is your team</w:t>
      </w:r>
      <w:r>
        <w:rPr>
          <w:rFonts w:cs="Arial"/>
          <w:bCs/>
        </w:rPr>
        <w:t>.</w:t>
      </w:r>
    </w:p>
    <w:p w14:paraId="530EC394" w14:textId="248A987A" w:rsidR="00340D05" w:rsidRPr="00B63BE6" w:rsidRDefault="00340D05" w:rsidP="000E58D7">
      <w:pPr>
        <w:numPr>
          <w:ilvl w:val="0"/>
          <w:numId w:val="2"/>
        </w:numPr>
        <w:rPr>
          <w:rFonts w:cs="Arial"/>
          <w:bCs/>
        </w:rPr>
      </w:pPr>
      <w:r w:rsidRPr="00B63BE6">
        <w:rPr>
          <w:rFonts w:cs="Arial"/>
          <w:bCs/>
        </w:rPr>
        <w:t xml:space="preserve">All students </w:t>
      </w:r>
      <w:r w:rsidR="00B63BE6">
        <w:rPr>
          <w:rFonts w:cs="Arial"/>
          <w:bCs/>
        </w:rPr>
        <w:t>will</w:t>
      </w:r>
      <w:r w:rsidRPr="00B63BE6">
        <w:rPr>
          <w:rFonts w:cs="Arial"/>
          <w:bCs/>
        </w:rPr>
        <w:t xml:space="preserve"> honor their commitment to the class’s Social Contract (norms generated by students in each of my classes during the second week of school).</w:t>
      </w:r>
    </w:p>
    <w:p w14:paraId="294FE83E" w14:textId="77777777" w:rsidR="00D11D83" w:rsidRDefault="00D11D83" w:rsidP="00D11D83">
      <w:pPr>
        <w:rPr>
          <w:rFonts w:cs="Arial"/>
          <w:bCs/>
        </w:rPr>
      </w:pPr>
    </w:p>
    <w:p w14:paraId="798D5CED" w14:textId="490FDA38" w:rsidR="00DF6C25" w:rsidRDefault="00DF6C25" w:rsidP="00DF6C25">
      <w:pPr>
        <w:rPr>
          <w:rFonts w:cs="Arial"/>
          <w:b/>
          <w:u w:val="single"/>
        </w:rPr>
      </w:pPr>
      <w:r w:rsidRPr="00632C16">
        <w:rPr>
          <w:rFonts w:cs="Arial"/>
          <w:b/>
          <w:u w:val="single"/>
        </w:rPr>
        <w:t xml:space="preserve">Course Structure and </w:t>
      </w:r>
      <w:r w:rsidR="00B40931">
        <w:rPr>
          <w:rFonts w:cs="Arial"/>
          <w:b/>
          <w:u w:val="single"/>
        </w:rPr>
        <w:t>Assessment</w:t>
      </w:r>
      <w:r w:rsidR="00EF08A8">
        <w:rPr>
          <w:rFonts w:cs="Arial"/>
          <w:b/>
          <w:u w:val="single"/>
        </w:rPr>
        <w:t>s</w:t>
      </w:r>
    </w:p>
    <w:p w14:paraId="1C99156B" w14:textId="03638B9B" w:rsidR="00DF6C25" w:rsidRPr="00632C16" w:rsidRDefault="00DF6C25" w:rsidP="00DF6C25">
      <w:pPr>
        <w:rPr>
          <w:rFonts w:cs="Arial"/>
          <w:bCs/>
        </w:rPr>
      </w:pPr>
      <w:r w:rsidRPr="00632C16">
        <w:rPr>
          <w:rFonts w:cs="Arial"/>
          <w:bCs/>
        </w:rPr>
        <w:t xml:space="preserve">It is important that </w:t>
      </w:r>
      <w:r w:rsidR="00DB7ADD">
        <w:rPr>
          <w:rFonts w:cs="Arial"/>
          <w:bCs/>
        </w:rPr>
        <w:t>you</w:t>
      </w:r>
      <w:r w:rsidRPr="00632C16">
        <w:rPr>
          <w:rFonts w:cs="Arial"/>
          <w:bCs/>
        </w:rPr>
        <w:t xml:space="preserve"> take thorough</w:t>
      </w:r>
      <w:r w:rsidR="00B40931">
        <w:rPr>
          <w:rFonts w:cs="Arial"/>
          <w:bCs/>
        </w:rPr>
        <w:t xml:space="preserve"> hand-written</w:t>
      </w:r>
      <w:r w:rsidRPr="00632C16">
        <w:rPr>
          <w:rFonts w:cs="Arial"/>
          <w:bCs/>
        </w:rPr>
        <w:t xml:space="preserve"> notes</w:t>
      </w:r>
      <w:r w:rsidR="00B40931">
        <w:rPr>
          <w:rFonts w:cs="Arial"/>
          <w:bCs/>
        </w:rPr>
        <w:t xml:space="preserve"> in their engineering journals</w:t>
      </w:r>
      <w:r w:rsidRPr="00632C16">
        <w:rPr>
          <w:rFonts w:cs="Arial"/>
          <w:bCs/>
        </w:rPr>
        <w:t xml:space="preserve"> since </w:t>
      </w:r>
      <w:r w:rsidR="00DB7ADD">
        <w:rPr>
          <w:rFonts w:cs="Arial"/>
          <w:bCs/>
        </w:rPr>
        <w:t>your</w:t>
      </w:r>
      <w:r w:rsidRPr="00632C16">
        <w:rPr>
          <w:rFonts w:cs="Arial"/>
          <w:bCs/>
        </w:rPr>
        <w:t xml:space="preserve"> notes will be their main source of information (not a textbook), and it is vital that </w:t>
      </w:r>
      <w:r w:rsidR="00DB7ADD">
        <w:rPr>
          <w:rFonts w:cs="Arial"/>
          <w:bCs/>
        </w:rPr>
        <w:t>you</w:t>
      </w:r>
      <w:r w:rsidRPr="00632C16">
        <w:rPr>
          <w:rFonts w:cs="Arial"/>
          <w:bCs/>
        </w:rPr>
        <w:t xml:space="preserve"> come to class prepared - with all required supplies and a focus on learning.  Periodically, I will conduct unannounced </w:t>
      </w:r>
      <w:r w:rsidR="00B40931">
        <w:rPr>
          <w:rFonts w:cs="Arial"/>
          <w:bCs/>
        </w:rPr>
        <w:t>evaluations of</w:t>
      </w:r>
      <w:r w:rsidRPr="00632C16">
        <w:rPr>
          <w:rFonts w:cs="Arial"/>
          <w:bCs/>
        </w:rPr>
        <w:t xml:space="preserve"> </w:t>
      </w:r>
      <w:r w:rsidR="00DB7ADD">
        <w:rPr>
          <w:rFonts w:cs="Arial"/>
          <w:bCs/>
        </w:rPr>
        <w:t xml:space="preserve">your </w:t>
      </w:r>
      <w:r w:rsidR="00B40931">
        <w:rPr>
          <w:rFonts w:cs="Arial"/>
          <w:bCs/>
        </w:rPr>
        <w:t>engineering journals.</w:t>
      </w:r>
      <w:r w:rsidRPr="00632C16">
        <w:rPr>
          <w:rFonts w:cs="Arial"/>
          <w:bCs/>
        </w:rPr>
        <w:t xml:space="preserve">  </w:t>
      </w:r>
    </w:p>
    <w:p w14:paraId="37D777A6" w14:textId="77777777" w:rsidR="00DF6C25" w:rsidRPr="00632C16" w:rsidRDefault="00DF6C25" w:rsidP="00DF6C25">
      <w:pPr>
        <w:rPr>
          <w:rFonts w:cs="Arial"/>
          <w:bCs/>
        </w:rPr>
      </w:pPr>
    </w:p>
    <w:p w14:paraId="6015E39C" w14:textId="19306D4D" w:rsidR="00DF6C25" w:rsidRPr="00632C16" w:rsidRDefault="00DF6C25" w:rsidP="00DF6C25">
      <w:pPr>
        <w:rPr>
          <w:rFonts w:cs="Arial"/>
          <w:bCs/>
        </w:rPr>
      </w:pPr>
      <w:r w:rsidRPr="00632C16">
        <w:rPr>
          <w:rFonts w:cs="Arial"/>
          <w:bCs/>
        </w:rPr>
        <w:t xml:space="preserve">We will explore engineering through exciting activities and projects that will allow a deeper understanding of the concepts being learned.  </w:t>
      </w:r>
      <w:r w:rsidR="00B40931">
        <w:rPr>
          <w:rFonts w:cs="Arial"/>
          <w:bCs/>
        </w:rPr>
        <w:t>For major projects, a</w:t>
      </w:r>
      <w:r w:rsidRPr="00632C16">
        <w:rPr>
          <w:rFonts w:cs="Arial"/>
          <w:bCs/>
        </w:rPr>
        <w:t xml:space="preserve"> detailed desi</w:t>
      </w:r>
      <w:r w:rsidR="00B7611D">
        <w:rPr>
          <w:rFonts w:cs="Arial"/>
          <w:bCs/>
        </w:rPr>
        <w:t>g</w:t>
      </w:r>
      <w:r w:rsidRPr="00632C16">
        <w:rPr>
          <w:rFonts w:cs="Arial"/>
          <w:bCs/>
        </w:rPr>
        <w:t xml:space="preserve">n brief, grading rubric, and the project’s due date will be supplied upfront so that expectations are clear.  All projects will incorporate criteria </w:t>
      </w:r>
      <w:r w:rsidR="00B40931">
        <w:rPr>
          <w:rFonts w:cs="Arial"/>
          <w:bCs/>
        </w:rPr>
        <w:t>related to</w:t>
      </w:r>
      <w:r w:rsidRPr="00632C16">
        <w:rPr>
          <w:rFonts w:cs="Arial"/>
          <w:bCs/>
        </w:rPr>
        <w:t xml:space="preserve"> creativity, </w:t>
      </w:r>
      <w:r w:rsidR="00B40931">
        <w:rPr>
          <w:rFonts w:cs="Arial"/>
          <w:bCs/>
        </w:rPr>
        <w:t xml:space="preserve">proper </w:t>
      </w:r>
      <w:r w:rsidRPr="00632C16">
        <w:rPr>
          <w:rFonts w:cs="Arial"/>
          <w:bCs/>
        </w:rPr>
        <w:t xml:space="preserve">documentation, </w:t>
      </w:r>
      <w:r w:rsidR="00B40931">
        <w:rPr>
          <w:rFonts w:cs="Arial"/>
          <w:bCs/>
        </w:rPr>
        <w:t xml:space="preserve">accurate </w:t>
      </w:r>
      <w:r w:rsidRPr="00632C16">
        <w:rPr>
          <w:rFonts w:cs="Arial"/>
          <w:bCs/>
        </w:rPr>
        <w:t>computations /</w:t>
      </w:r>
      <w:r w:rsidR="00B40931">
        <w:rPr>
          <w:rFonts w:cs="Arial"/>
          <w:bCs/>
        </w:rPr>
        <w:t xml:space="preserve"> content</w:t>
      </w:r>
      <w:r w:rsidRPr="00632C16">
        <w:rPr>
          <w:rFonts w:cs="Arial"/>
          <w:bCs/>
        </w:rPr>
        <w:t xml:space="preserve"> connections,</w:t>
      </w:r>
      <w:r w:rsidR="00B40931">
        <w:rPr>
          <w:rFonts w:cs="Arial"/>
          <w:bCs/>
        </w:rPr>
        <w:t xml:space="preserve"> evidence of</w:t>
      </w:r>
      <w:r w:rsidRPr="00632C16">
        <w:rPr>
          <w:rFonts w:cs="Arial"/>
          <w:bCs/>
        </w:rPr>
        <w:t xml:space="preserve"> </w:t>
      </w:r>
      <w:r w:rsidR="00B40931">
        <w:rPr>
          <w:rFonts w:cs="Arial"/>
          <w:bCs/>
        </w:rPr>
        <w:t>the stude</w:t>
      </w:r>
      <w:r w:rsidR="00EF08A8">
        <w:rPr>
          <w:rFonts w:cs="Arial"/>
          <w:bCs/>
        </w:rPr>
        <w:t>nt’s</w:t>
      </w:r>
      <w:r w:rsidR="00B40931">
        <w:rPr>
          <w:rFonts w:cs="Arial"/>
          <w:bCs/>
        </w:rPr>
        <w:t xml:space="preserve"> journey through the engineering design process (proof of concept), </w:t>
      </w:r>
      <w:r w:rsidR="00EF08A8">
        <w:rPr>
          <w:rFonts w:cs="Arial"/>
          <w:bCs/>
        </w:rPr>
        <w:t xml:space="preserve">effective </w:t>
      </w:r>
      <w:r w:rsidR="00B40931">
        <w:rPr>
          <w:rFonts w:cs="Arial"/>
          <w:bCs/>
        </w:rPr>
        <w:t xml:space="preserve">teamwork, </w:t>
      </w:r>
      <w:r w:rsidR="00EF08A8">
        <w:rPr>
          <w:rFonts w:cs="Arial"/>
          <w:bCs/>
        </w:rPr>
        <w:t xml:space="preserve">proper </w:t>
      </w:r>
      <w:r w:rsidR="00B40931">
        <w:rPr>
          <w:rFonts w:cs="Arial"/>
          <w:bCs/>
        </w:rPr>
        <w:t>project management,</w:t>
      </w:r>
      <w:r w:rsidR="00EF08A8">
        <w:rPr>
          <w:rFonts w:cs="Arial"/>
          <w:bCs/>
        </w:rPr>
        <w:t xml:space="preserve"> a final </w:t>
      </w:r>
      <w:r w:rsidR="00B40931">
        <w:rPr>
          <w:rFonts w:cs="Arial"/>
          <w:bCs/>
        </w:rPr>
        <w:t xml:space="preserve">presentation, and metacognition.  </w:t>
      </w:r>
      <w:r w:rsidRPr="00632C16">
        <w:rPr>
          <w:rFonts w:cs="Arial"/>
          <w:bCs/>
        </w:rPr>
        <w:t xml:space="preserve">Projects will be assessed using a rubric and will carry the weight of at least one test grade.  Peer evaluations and progress checks </w:t>
      </w:r>
      <w:r w:rsidR="00B40931">
        <w:rPr>
          <w:rFonts w:cs="Arial"/>
          <w:bCs/>
        </w:rPr>
        <w:t>may</w:t>
      </w:r>
      <w:r w:rsidRPr="00632C16">
        <w:rPr>
          <w:rFonts w:cs="Arial"/>
          <w:bCs/>
        </w:rPr>
        <w:t xml:space="preserve"> also factor in to a student’s project grades.</w:t>
      </w:r>
    </w:p>
    <w:p w14:paraId="42C9BC60" w14:textId="77777777" w:rsidR="00DF6C25" w:rsidRPr="00632C16" w:rsidRDefault="00DF6C25" w:rsidP="00DF6C25">
      <w:pPr>
        <w:rPr>
          <w:rFonts w:cs="Arial"/>
          <w:bCs/>
        </w:rPr>
      </w:pPr>
    </w:p>
    <w:p w14:paraId="504C8D82" w14:textId="14EA7DAD" w:rsidR="00DF6C25" w:rsidRDefault="00B40931" w:rsidP="00DF6C25">
      <w:pPr>
        <w:rPr>
          <w:rFonts w:cs="Arial"/>
          <w:bCs/>
        </w:rPr>
      </w:pPr>
      <w:r>
        <w:rPr>
          <w:rFonts w:cs="Arial"/>
          <w:bCs/>
        </w:rPr>
        <w:t>Traditional quizzes</w:t>
      </w:r>
      <w:r w:rsidR="00EF08A8">
        <w:rPr>
          <w:rFonts w:cs="Arial"/>
          <w:bCs/>
        </w:rPr>
        <w:t>/tests, live performance evaluations, and metacognition activities</w:t>
      </w:r>
      <w:r>
        <w:rPr>
          <w:rFonts w:cs="Arial"/>
          <w:bCs/>
        </w:rPr>
        <w:t xml:space="preserve"> wil</w:t>
      </w:r>
      <w:r w:rsidR="00EF08A8">
        <w:rPr>
          <w:rFonts w:cs="Arial"/>
          <w:bCs/>
        </w:rPr>
        <w:t xml:space="preserve">l also factor into the students’ grade.  </w:t>
      </w:r>
    </w:p>
    <w:p w14:paraId="02E41C82" w14:textId="042665B9" w:rsidR="00B63BE6" w:rsidRDefault="00B63BE6" w:rsidP="00DF6C25">
      <w:pPr>
        <w:rPr>
          <w:rFonts w:cs="Arial"/>
          <w:bCs/>
        </w:rPr>
      </w:pPr>
    </w:p>
    <w:p w14:paraId="50190A0E" w14:textId="569235AC" w:rsidR="00B63BE6" w:rsidRPr="00103D9E" w:rsidRDefault="00B63BE6" w:rsidP="00103D9E">
      <w:pPr>
        <w:jc w:val="center"/>
        <w:rPr>
          <w:rFonts w:cs="Arial"/>
          <w:bCs/>
          <w:i/>
        </w:rPr>
      </w:pPr>
      <w:r w:rsidRPr="00103D9E">
        <w:rPr>
          <w:rFonts w:cs="Arial"/>
          <w:bCs/>
          <w:i/>
        </w:rPr>
        <w:t xml:space="preserve">Note: Units must be shown ALWAYS, and the process steps used to arrive at solutions must be </w:t>
      </w:r>
      <w:r w:rsidRPr="00103D9E">
        <w:rPr>
          <w:rFonts w:cs="Arial"/>
          <w:bCs/>
          <w:i/>
          <w:u w:val="single"/>
        </w:rPr>
        <w:t>neatly</w:t>
      </w:r>
      <w:r w:rsidRPr="00103D9E">
        <w:rPr>
          <w:rFonts w:cs="Arial"/>
          <w:bCs/>
          <w:i/>
        </w:rPr>
        <w:t xml:space="preserve"> recorded.  Oftentimes, the process steps are graded at a heavier weight than the final answers.</w:t>
      </w:r>
    </w:p>
    <w:p w14:paraId="23DD9DE1" w14:textId="77777777" w:rsidR="00DF6C25" w:rsidRDefault="00DF6C25" w:rsidP="00DF6C25">
      <w:pPr>
        <w:rPr>
          <w:rFonts w:cs="Arial"/>
          <w:b/>
          <w:u w:val="single"/>
        </w:rPr>
      </w:pPr>
    </w:p>
    <w:p w14:paraId="73B9DC88" w14:textId="03A1B3F8" w:rsidR="00073CE0" w:rsidRDefault="00073CE0" w:rsidP="00B91AA5">
      <w:pPr>
        <w:rPr>
          <w:rFonts w:cs="Arial"/>
          <w:b/>
          <w:u w:val="single"/>
        </w:rPr>
      </w:pPr>
      <w:r>
        <w:rPr>
          <w:rFonts w:cs="Arial"/>
          <w:b/>
          <w:u w:val="single"/>
        </w:rPr>
        <w:lastRenderedPageBreak/>
        <w:t>Grading Policy</w:t>
      </w:r>
    </w:p>
    <w:p w14:paraId="5EAEAA45" w14:textId="4221FAA6" w:rsidR="00EF08A8" w:rsidRPr="00103D9E" w:rsidRDefault="00B91AA5" w:rsidP="00B91AA5">
      <w:pPr>
        <w:rPr>
          <w:rFonts w:cs="Arial"/>
          <w:i/>
        </w:rPr>
      </w:pPr>
      <w:r w:rsidRPr="00103D9E">
        <w:rPr>
          <w:rFonts w:cs="Arial"/>
        </w:rPr>
        <w:t xml:space="preserve">Mandated </w:t>
      </w:r>
      <w:r w:rsidR="00073CE0" w:rsidRPr="00103D9E">
        <w:rPr>
          <w:rFonts w:cs="Arial"/>
        </w:rPr>
        <w:t>by District</w:t>
      </w:r>
      <w:r w:rsidR="00B63BE6" w:rsidRPr="00103D9E">
        <w:rPr>
          <w:rFonts w:cs="Arial"/>
        </w:rPr>
        <w:t>:</w:t>
      </w:r>
      <w:r w:rsidR="00B63BE6">
        <w:rPr>
          <w:rFonts w:cs="Arial"/>
          <w:i/>
        </w:rPr>
        <w:t xml:space="preserve">  </w:t>
      </w:r>
      <w:r w:rsidR="00B7611D" w:rsidRPr="00B7611D">
        <w:rPr>
          <w:rFonts w:cs="Arial"/>
        </w:rPr>
        <w:t xml:space="preserve">Daily Grades 40% </w:t>
      </w:r>
      <w:r w:rsidR="00B63BE6">
        <w:rPr>
          <w:rFonts w:cs="Arial"/>
        </w:rPr>
        <w:t xml:space="preserve">  and   </w:t>
      </w:r>
      <w:r w:rsidR="00B7611D" w:rsidRPr="00B7611D">
        <w:rPr>
          <w:rFonts w:cs="Arial"/>
        </w:rPr>
        <w:t>Major Grades 60% [Tests and Major Projects]</w:t>
      </w:r>
    </w:p>
    <w:p w14:paraId="0F0A5EC2" w14:textId="77777777" w:rsidR="00103D9E" w:rsidRDefault="00103D9E" w:rsidP="00B91AA5">
      <w:pPr>
        <w:rPr>
          <w:rFonts w:cs="Arial"/>
          <w:bCs/>
        </w:rPr>
      </w:pPr>
    </w:p>
    <w:p w14:paraId="05671430" w14:textId="1AAD8D17" w:rsidR="00EF08A8" w:rsidRPr="00103D9E" w:rsidRDefault="00B63BE6" w:rsidP="00B91AA5">
      <w:pPr>
        <w:rPr>
          <w:rFonts w:cs="Arial"/>
          <w:bCs/>
        </w:rPr>
      </w:pPr>
      <w:r>
        <w:rPr>
          <w:rFonts w:cs="Arial"/>
          <w:bCs/>
        </w:rPr>
        <w:t xml:space="preserve">Canvas: </w:t>
      </w:r>
      <w:r w:rsidR="00EF08A8">
        <w:rPr>
          <w:rFonts w:cs="Arial"/>
          <w:bCs/>
        </w:rPr>
        <w:t xml:space="preserve">Some assignments </w:t>
      </w:r>
      <w:r w:rsidR="005A15FE">
        <w:rPr>
          <w:rFonts w:cs="Arial"/>
          <w:bCs/>
        </w:rPr>
        <w:t>will be given on Canvas</w:t>
      </w:r>
      <w:r w:rsidR="00EF08A8">
        <w:rPr>
          <w:rFonts w:cs="Arial"/>
          <w:bCs/>
        </w:rPr>
        <w:t>, but the gradebook/Skyward is the source of final grades.</w:t>
      </w:r>
    </w:p>
    <w:p w14:paraId="1AD5A396" w14:textId="1BE2032F" w:rsidR="00B7611D" w:rsidRPr="00B63BE6" w:rsidRDefault="00103D9E" w:rsidP="00B63BE6">
      <w:pPr>
        <w:autoSpaceDE w:val="0"/>
        <w:autoSpaceDN w:val="0"/>
        <w:adjustRightInd w:val="0"/>
        <w:rPr>
          <w:rFonts w:cs="Arial"/>
          <w:bCs/>
        </w:rPr>
      </w:pPr>
      <w:r>
        <w:rPr>
          <w:rFonts w:cs="Arial"/>
        </w:rPr>
        <w:br/>
      </w:r>
      <w:r w:rsidR="00EF08A8" w:rsidRPr="00EF08A8">
        <w:rPr>
          <w:rFonts w:cs="Arial"/>
        </w:rPr>
        <w:t xml:space="preserve">Late Work: </w:t>
      </w:r>
      <w:r w:rsidR="00B7611D" w:rsidRPr="00EF08A8">
        <w:rPr>
          <w:rFonts w:cs="Arial"/>
          <w:bCs/>
        </w:rPr>
        <w:t>If</w:t>
      </w:r>
      <w:r w:rsidR="00B7611D" w:rsidRPr="004758C2">
        <w:rPr>
          <w:rFonts w:cs="Arial"/>
          <w:bCs/>
        </w:rPr>
        <w:t xml:space="preserve"> a student fails to meet the due date</w:t>
      </w:r>
      <w:r w:rsidR="00B63BE6">
        <w:rPr>
          <w:rFonts w:cs="Arial"/>
          <w:bCs/>
        </w:rPr>
        <w:t>/</w:t>
      </w:r>
      <w:r w:rsidR="00B7611D" w:rsidRPr="004758C2">
        <w:rPr>
          <w:rFonts w:cs="Arial"/>
          <w:bCs/>
        </w:rPr>
        <w:t>time, then the student has until the next class</w:t>
      </w:r>
      <w:r w:rsidR="00476F75">
        <w:rPr>
          <w:rFonts w:cs="Arial"/>
          <w:bCs/>
        </w:rPr>
        <w:t xml:space="preserve"> </w:t>
      </w:r>
      <w:r w:rsidR="00B7611D" w:rsidRPr="004758C2">
        <w:rPr>
          <w:rFonts w:cs="Arial"/>
          <w:bCs/>
        </w:rPr>
        <w:t xml:space="preserve">period to turn in </w:t>
      </w:r>
      <w:r w:rsidR="00B63BE6">
        <w:rPr>
          <w:rFonts w:cs="Arial"/>
          <w:bCs/>
        </w:rPr>
        <w:t xml:space="preserve">their assignment.  </w:t>
      </w:r>
      <w:r w:rsidR="00B7611D" w:rsidRPr="00B63BE6">
        <w:rPr>
          <w:rFonts w:cs="Arial"/>
          <w:bCs/>
        </w:rPr>
        <w:t xml:space="preserve">Students will be assessed a </w:t>
      </w:r>
      <w:r w:rsidR="000B2168">
        <w:rPr>
          <w:rFonts w:cs="Arial"/>
          <w:bCs/>
        </w:rPr>
        <w:t xml:space="preserve">max </w:t>
      </w:r>
      <w:r w:rsidR="00B7611D" w:rsidRPr="00B63BE6">
        <w:rPr>
          <w:rFonts w:cs="Arial"/>
          <w:bCs/>
        </w:rPr>
        <w:t xml:space="preserve">penalty </w:t>
      </w:r>
      <w:r w:rsidR="00EF08A8" w:rsidRPr="00B63BE6">
        <w:rPr>
          <w:rFonts w:cs="Arial"/>
          <w:bCs/>
        </w:rPr>
        <w:t xml:space="preserve">of </w:t>
      </w:r>
      <w:r w:rsidR="000B2168">
        <w:rPr>
          <w:rFonts w:cs="Arial"/>
          <w:bCs/>
        </w:rPr>
        <w:t>3</w:t>
      </w:r>
      <w:r w:rsidR="006513B1" w:rsidRPr="00B63BE6">
        <w:rPr>
          <w:rFonts w:cs="Arial"/>
          <w:bCs/>
        </w:rPr>
        <w:t>0</w:t>
      </w:r>
      <w:r w:rsidR="00B7611D" w:rsidRPr="00B63BE6">
        <w:rPr>
          <w:rFonts w:cs="Arial"/>
          <w:bCs/>
        </w:rPr>
        <w:t xml:space="preserve"> points </w:t>
      </w:r>
      <w:r w:rsidR="00EF08A8" w:rsidRPr="00B63BE6">
        <w:rPr>
          <w:rFonts w:cs="Arial"/>
          <w:bCs/>
        </w:rPr>
        <w:t>for every</w:t>
      </w:r>
      <w:r w:rsidR="00B7611D" w:rsidRPr="00B63BE6">
        <w:rPr>
          <w:rFonts w:cs="Arial"/>
          <w:bCs/>
        </w:rPr>
        <w:t xml:space="preserve"> </w:t>
      </w:r>
      <w:r w:rsidR="00B63BE6">
        <w:rPr>
          <w:rFonts w:cs="Arial"/>
          <w:bCs/>
        </w:rPr>
        <w:t>school day</w:t>
      </w:r>
      <w:r w:rsidR="00B7611D" w:rsidRPr="00B63BE6">
        <w:rPr>
          <w:rFonts w:cs="Arial"/>
          <w:bCs/>
        </w:rPr>
        <w:t xml:space="preserve"> </w:t>
      </w:r>
      <w:r w:rsidR="00EF08A8" w:rsidRPr="00B63BE6">
        <w:rPr>
          <w:rFonts w:cs="Arial"/>
          <w:bCs/>
        </w:rPr>
        <w:t>that an assignment is late.</w:t>
      </w:r>
    </w:p>
    <w:p w14:paraId="20BD8504" w14:textId="77777777" w:rsidR="00EF08A8" w:rsidRDefault="00EF08A8" w:rsidP="004758C2">
      <w:pPr>
        <w:autoSpaceDE w:val="0"/>
        <w:autoSpaceDN w:val="0"/>
        <w:adjustRightInd w:val="0"/>
        <w:rPr>
          <w:rFonts w:cs="Arial"/>
          <w:bCs/>
        </w:rPr>
      </w:pPr>
    </w:p>
    <w:p w14:paraId="1C44B286" w14:textId="24E8D5C0" w:rsidR="00B7611D" w:rsidRPr="004758C2" w:rsidRDefault="00EF08A8" w:rsidP="004758C2">
      <w:pPr>
        <w:autoSpaceDE w:val="0"/>
        <w:autoSpaceDN w:val="0"/>
        <w:adjustRightInd w:val="0"/>
        <w:rPr>
          <w:rFonts w:cs="Arial"/>
          <w:bCs/>
        </w:rPr>
      </w:pPr>
      <w:r>
        <w:rPr>
          <w:rFonts w:cs="Arial"/>
          <w:bCs/>
        </w:rPr>
        <w:t xml:space="preserve">Retests: </w:t>
      </w:r>
      <w:r w:rsidR="004758C2">
        <w:rPr>
          <w:rFonts w:cs="Arial"/>
          <w:bCs/>
        </w:rPr>
        <w:t xml:space="preserve">A </w:t>
      </w:r>
      <w:r w:rsidR="00B7611D" w:rsidRPr="004758C2">
        <w:rPr>
          <w:rFonts w:cs="Arial"/>
          <w:bCs/>
        </w:rPr>
        <w:t xml:space="preserve">retest grade will </w:t>
      </w:r>
      <w:r w:rsidR="004758C2">
        <w:rPr>
          <w:rFonts w:cs="Arial"/>
          <w:bCs/>
        </w:rPr>
        <w:t>max out at</w:t>
      </w:r>
      <w:r w:rsidR="00B7611D" w:rsidRPr="004758C2">
        <w:rPr>
          <w:rFonts w:cs="Arial"/>
          <w:bCs/>
        </w:rPr>
        <w:t xml:space="preserve"> 70. </w:t>
      </w:r>
      <w:r w:rsidR="004758C2">
        <w:rPr>
          <w:rFonts w:cs="Arial"/>
          <w:bCs/>
        </w:rPr>
        <w:t>(</w:t>
      </w:r>
      <w:r w:rsidR="00B7611D" w:rsidRPr="004758C2">
        <w:rPr>
          <w:rFonts w:cs="Arial"/>
          <w:bCs/>
        </w:rPr>
        <w:t>Retesting will not include semester or final exams</w:t>
      </w:r>
      <w:r w:rsidR="004758C2">
        <w:rPr>
          <w:rFonts w:cs="Arial"/>
          <w:bCs/>
        </w:rPr>
        <w:t>.)</w:t>
      </w:r>
      <w:r w:rsidR="000B2168">
        <w:rPr>
          <w:rFonts w:cs="Arial"/>
          <w:bCs/>
        </w:rPr>
        <w:t xml:space="preserve">  </w:t>
      </w:r>
      <w:r w:rsidR="000B2168">
        <w:t>The retest must be taken within five school days of the original test grade being provided to the student unless there are extenuating circumstances approved by the classroom teacher and/or campus administrator</w:t>
      </w:r>
      <w:r w:rsidR="000B2168">
        <w:t>.</w:t>
      </w:r>
      <w:r w:rsidR="000B2168">
        <w:t xml:space="preserve"> </w:t>
      </w:r>
    </w:p>
    <w:p w14:paraId="3225ED76" w14:textId="135CE2EC" w:rsidR="005E52F1" w:rsidRDefault="005E52F1" w:rsidP="0091292F">
      <w:pPr>
        <w:autoSpaceDE w:val="0"/>
        <w:autoSpaceDN w:val="0"/>
        <w:adjustRightInd w:val="0"/>
        <w:rPr>
          <w:rFonts w:cs="Arial"/>
          <w:bCs/>
        </w:rPr>
      </w:pPr>
    </w:p>
    <w:p w14:paraId="6D7A25BD" w14:textId="0D1C1675" w:rsidR="000B2168" w:rsidRDefault="000B2168" w:rsidP="0091292F">
      <w:pPr>
        <w:autoSpaceDE w:val="0"/>
        <w:autoSpaceDN w:val="0"/>
        <w:adjustRightInd w:val="0"/>
      </w:pPr>
      <w:r>
        <w:t xml:space="preserve">Academic Dishonesty: Academic dishonesty includes cheating or copying the work of another student, unapproved use of technology including cell phones, plagiarism, and unauthorized communication between students during an examination. Consequences for academic dishonesty: </w:t>
      </w:r>
      <w:r w:rsidR="00103D9E">
        <w:br/>
        <w:t>Grade</w:t>
      </w:r>
      <w:r>
        <w:t xml:space="preserve"> of </w:t>
      </w:r>
      <w:r w:rsidR="00103D9E">
        <w:t>z</w:t>
      </w:r>
      <w:r>
        <w:t>ero</w:t>
      </w:r>
      <w:r w:rsidR="00103D9E">
        <w:t>,</w:t>
      </w:r>
      <w:r>
        <w:t xml:space="preserve"> </w:t>
      </w:r>
      <w:r w:rsidR="00103D9E">
        <w:t>Referral, Student reflection assignment, and T</w:t>
      </w:r>
      <w:r>
        <w:t>eacher contacts parents</w:t>
      </w:r>
      <w:r w:rsidR="00103D9E">
        <w:t>.</w:t>
      </w:r>
      <w:r w:rsidR="00EA08D7">
        <w:t xml:space="preserve"> </w:t>
      </w:r>
      <w:r w:rsidR="00103D9E">
        <w:t>*Upon the teacher’s discretion, a</w:t>
      </w:r>
      <w:r>
        <w:t>n alternative exam</w:t>
      </w:r>
      <w:r w:rsidR="00103D9E">
        <w:t>/</w:t>
      </w:r>
      <w:r>
        <w:t>assessment</w:t>
      </w:r>
      <w:r w:rsidR="00103D9E">
        <w:t xml:space="preserve"> (for a max grade of a 70)</w:t>
      </w:r>
      <w:r>
        <w:t xml:space="preserve"> </w:t>
      </w:r>
      <w:r w:rsidR="00103D9E">
        <w:t>may be assigned.</w:t>
      </w:r>
    </w:p>
    <w:p w14:paraId="016E39C2" w14:textId="77777777" w:rsidR="000B2168" w:rsidRDefault="000B2168" w:rsidP="0091292F">
      <w:pPr>
        <w:autoSpaceDE w:val="0"/>
        <w:autoSpaceDN w:val="0"/>
        <w:adjustRightInd w:val="0"/>
        <w:rPr>
          <w:rFonts w:cs="Arial"/>
          <w:bCs/>
        </w:rPr>
      </w:pPr>
    </w:p>
    <w:p w14:paraId="28BAC2C7" w14:textId="0D97BA86" w:rsidR="00EF08A8" w:rsidRDefault="00EF08A8" w:rsidP="00EF08A8">
      <w:pPr>
        <w:rPr>
          <w:rFonts w:cs="Arial"/>
          <w:b/>
          <w:u w:val="single"/>
        </w:rPr>
      </w:pPr>
      <w:r>
        <w:rPr>
          <w:rFonts w:cs="Arial"/>
          <w:b/>
          <w:u w:val="single"/>
        </w:rPr>
        <w:t>Absences</w:t>
      </w:r>
    </w:p>
    <w:p w14:paraId="1FCF0B4F" w14:textId="77777777" w:rsidR="00EF08A8" w:rsidRDefault="00EF08A8" w:rsidP="00EF08A8">
      <w:pPr>
        <w:rPr>
          <w:rFonts w:cs="Arial"/>
          <w:bCs/>
        </w:rPr>
      </w:pPr>
      <w:r w:rsidRPr="00632C16">
        <w:rPr>
          <w:rFonts w:cs="Arial"/>
          <w:bCs/>
        </w:rPr>
        <w:t>If possible, work missed due to absences should be picked up and attempted before returning to class so the student better connects with the new lessons.</w:t>
      </w:r>
      <w:r>
        <w:rPr>
          <w:rFonts w:cs="Arial"/>
          <w:bCs/>
        </w:rPr>
        <w:t xml:space="preserve">  </w:t>
      </w:r>
    </w:p>
    <w:p w14:paraId="64F1A652" w14:textId="77777777" w:rsidR="00EF08A8" w:rsidRDefault="00EF08A8" w:rsidP="00EF08A8">
      <w:pPr>
        <w:rPr>
          <w:rFonts w:cs="Arial"/>
          <w:bCs/>
        </w:rPr>
      </w:pPr>
    </w:p>
    <w:p w14:paraId="258682B7" w14:textId="7AE63039" w:rsidR="00EF08A8" w:rsidRDefault="00EF08A8" w:rsidP="00EF08A8">
      <w:pPr>
        <w:rPr>
          <w:rFonts w:cs="Arial"/>
          <w:bCs/>
        </w:rPr>
      </w:pPr>
      <w:r w:rsidRPr="00A80348">
        <w:rPr>
          <w:rFonts w:cs="Arial"/>
          <w:bCs/>
        </w:rPr>
        <w:t>Any project work that</w:t>
      </w:r>
      <w:r>
        <w:rPr>
          <w:rFonts w:cs="Arial"/>
          <w:bCs/>
        </w:rPr>
        <w:t xml:space="preserve"> spans two weeks or longer should</w:t>
      </w:r>
      <w:r w:rsidRPr="00A80348">
        <w:rPr>
          <w:rFonts w:cs="Arial"/>
          <w:bCs/>
        </w:rPr>
        <w:t xml:space="preserve"> be turned in the day it is due.  If a student is absent on that day, they </w:t>
      </w:r>
      <w:r>
        <w:rPr>
          <w:rFonts w:cs="Arial"/>
          <w:bCs/>
        </w:rPr>
        <w:t>must turn</w:t>
      </w:r>
      <w:r w:rsidRPr="00A80348">
        <w:rPr>
          <w:rFonts w:cs="Arial"/>
          <w:bCs/>
        </w:rPr>
        <w:t xml:space="preserve"> it in early, email</w:t>
      </w:r>
      <w:r>
        <w:rPr>
          <w:rFonts w:cs="Arial"/>
          <w:bCs/>
        </w:rPr>
        <w:t xml:space="preserve"> it to me by their scheduled presentation time, or find a way to transport their project to school by their scheduled presentation time.   This is especially important if the project is a team</w:t>
      </w:r>
      <w:r w:rsidR="00B63BE6">
        <w:rPr>
          <w:rFonts w:cs="Arial"/>
          <w:bCs/>
        </w:rPr>
        <w:t>-</w:t>
      </w:r>
      <w:r>
        <w:rPr>
          <w:rFonts w:cs="Arial"/>
          <w:bCs/>
        </w:rPr>
        <w:t>based assignment.</w:t>
      </w:r>
    </w:p>
    <w:p w14:paraId="7AC2C8EC" w14:textId="1DA30125" w:rsidR="00B63BE6" w:rsidRDefault="00B63BE6" w:rsidP="00EF08A8">
      <w:pPr>
        <w:rPr>
          <w:rFonts w:cs="Arial"/>
          <w:bCs/>
        </w:rPr>
      </w:pPr>
    </w:p>
    <w:p w14:paraId="345161AD" w14:textId="2E8692B7" w:rsidR="00EF08A8" w:rsidRDefault="00B63BE6" w:rsidP="00B63BE6">
      <w:pPr>
        <w:autoSpaceDE w:val="0"/>
        <w:autoSpaceDN w:val="0"/>
        <w:adjustRightInd w:val="0"/>
        <w:rPr>
          <w:rFonts w:cs="Arial"/>
          <w:bCs/>
        </w:rPr>
      </w:pPr>
      <w:r w:rsidRPr="004758C2">
        <w:rPr>
          <w:rFonts w:cs="Arial"/>
          <w:bCs/>
        </w:rPr>
        <w:t>Students that are absent for school related or pre-scheduled activities/events on</w:t>
      </w:r>
      <w:r>
        <w:rPr>
          <w:rFonts w:cs="Arial"/>
          <w:bCs/>
        </w:rPr>
        <w:t xml:space="preserve"> </w:t>
      </w:r>
      <w:r w:rsidRPr="004758C2">
        <w:rPr>
          <w:rFonts w:cs="Arial"/>
          <w:bCs/>
        </w:rPr>
        <w:t>the day an assignment is due are required to turn in the assignment prior to the absence for</w:t>
      </w:r>
      <w:r>
        <w:rPr>
          <w:rFonts w:cs="Arial"/>
          <w:bCs/>
        </w:rPr>
        <w:t xml:space="preserve"> </w:t>
      </w:r>
      <w:r w:rsidRPr="004758C2">
        <w:rPr>
          <w:rFonts w:cs="Arial"/>
          <w:bCs/>
        </w:rPr>
        <w:t>the event.</w:t>
      </w:r>
    </w:p>
    <w:p w14:paraId="7BB74FB7" w14:textId="77777777" w:rsidR="000B2168" w:rsidRPr="00632C16" w:rsidRDefault="000B2168" w:rsidP="00B63BE6">
      <w:pPr>
        <w:autoSpaceDE w:val="0"/>
        <w:autoSpaceDN w:val="0"/>
        <w:adjustRightInd w:val="0"/>
        <w:rPr>
          <w:rFonts w:cs="Arial"/>
          <w:bCs/>
        </w:rPr>
      </w:pPr>
    </w:p>
    <w:p w14:paraId="62ED64B2" w14:textId="70B785E3" w:rsidR="008D09A5" w:rsidRDefault="00DF7679" w:rsidP="008E3358">
      <w:pPr>
        <w:jc w:val="center"/>
        <w:rPr>
          <w:rFonts w:cs="Arial"/>
          <w:b/>
        </w:rPr>
      </w:pPr>
      <w:r>
        <w:rPr>
          <w:rFonts w:cs="Arial"/>
          <w:b/>
        </w:rPr>
        <w:t>*  This syllabus may</w:t>
      </w:r>
      <w:r w:rsidRPr="00E00248">
        <w:rPr>
          <w:rFonts w:cs="Arial"/>
          <w:b/>
        </w:rPr>
        <w:t xml:space="preserve"> change</w:t>
      </w:r>
      <w:r>
        <w:rPr>
          <w:rFonts w:cs="Arial"/>
          <w:b/>
        </w:rPr>
        <w:t xml:space="preserve"> </w:t>
      </w:r>
      <w:r w:rsidRPr="00C84301">
        <w:rPr>
          <w:rFonts w:cs="Arial"/>
          <w:b/>
        </w:rPr>
        <w:t>at the teacher’s discretion.</w:t>
      </w:r>
      <w:r>
        <w:rPr>
          <w:rFonts w:cs="Arial"/>
          <w:b/>
        </w:rPr>
        <w:t xml:space="preserve"> *</w:t>
      </w:r>
    </w:p>
    <w:sectPr w:rsidR="008D09A5" w:rsidSect="00B67B2D">
      <w:headerReference w:type="default" r:id="rId11"/>
      <w:footerReference w:type="default" r:id="rId12"/>
      <w:pgSz w:w="12240" w:h="15840"/>
      <w:pgMar w:top="576" w:right="432"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D2278" w14:textId="77777777" w:rsidR="000E58D7" w:rsidRDefault="000E58D7">
      <w:r>
        <w:separator/>
      </w:r>
    </w:p>
  </w:endnote>
  <w:endnote w:type="continuationSeparator" w:id="0">
    <w:p w14:paraId="2F5F8C1D" w14:textId="77777777" w:rsidR="000E58D7" w:rsidRDefault="000E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Open Sans">
    <w:altName w:val="Segoe UI"/>
    <w:charset w:val="00"/>
    <w:family w:val="swiss"/>
    <w:pitch w:val="variable"/>
    <w:sig w:usb0="E00002EF" w:usb1="4000205B" w:usb2="00000028"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0A256" w14:textId="77777777" w:rsidR="00E02BEC" w:rsidRDefault="00E02BEC" w:rsidP="00DC79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52A9" w14:textId="77777777" w:rsidR="000E58D7" w:rsidRDefault="000E58D7">
      <w:r>
        <w:separator/>
      </w:r>
    </w:p>
  </w:footnote>
  <w:footnote w:type="continuationSeparator" w:id="0">
    <w:p w14:paraId="1001E3E1" w14:textId="77777777" w:rsidR="000E58D7" w:rsidRDefault="000E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0481" w14:textId="604717D9" w:rsidR="007B016E" w:rsidRDefault="00273775" w:rsidP="007B016E">
    <w:pPr>
      <w:ind w:left="1440" w:hanging="1440"/>
      <w:rPr>
        <w:rFonts w:ascii="Lucida Calligraphy" w:hAnsi="Lucida Calligraphy" w:cs="Arial"/>
        <w:b/>
        <w:sz w:val="28"/>
        <w:szCs w:val="28"/>
      </w:rPr>
    </w:pPr>
    <w:r>
      <w:rPr>
        <w:rFonts w:cs="Arial"/>
        <w:b/>
        <w:noProof/>
        <w:u w:val="single"/>
      </w:rPr>
      <w:drawing>
        <wp:anchor distT="0" distB="0" distL="114300" distR="114300" simplePos="0" relativeHeight="251659264" behindDoc="0" locked="0" layoutInCell="1" allowOverlap="1" wp14:anchorId="6D7F9EE1" wp14:editId="7F78AAFE">
          <wp:simplePos x="0" y="0"/>
          <wp:positionH relativeFrom="column">
            <wp:posOffset>5433060</wp:posOffset>
          </wp:positionH>
          <wp:positionV relativeFrom="paragraph">
            <wp:posOffset>-88265</wp:posOffset>
          </wp:positionV>
          <wp:extent cx="1399540" cy="982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Oak ISD Logo (Fu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540" cy="982980"/>
                  </a:xfrm>
                  <a:prstGeom prst="rect">
                    <a:avLst/>
                  </a:prstGeom>
                </pic:spPr>
              </pic:pic>
            </a:graphicData>
          </a:graphic>
          <wp14:sizeRelH relativeFrom="margin">
            <wp14:pctWidth>0</wp14:pctWidth>
          </wp14:sizeRelH>
          <wp14:sizeRelV relativeFrom="margin">
            <wp14:pctHeight>0</wp14:pctHeight>
          </wp14:sizeRelV>
        </wp:anchor>
      </w:drawing>
    </w:r>
    <w:r w:rsidR="007B016E">
      <w:rPr>
        <w:rFonts w:ascii="Lucida Calligraphy" w:hAnsi="Lucida Calligraphy" w:cs="Arial"/>
        <w:b/>
        <w:sz w:val="28"/>
        <w:szCs w:val="28"/>
      </w:rPr>
      <w:t>Ms. April Moon</w:t>
    </w:r>
    <w:r w:rsidR="007B016E">
      <w:rPr>
        <w:rFonts w:ascii="Lucida Calligraphy" w:hAnsi="Lucida Calligraphy" w:cs="Arial"/>
        <w:b/>
        <w:sz w:val="28"/>
        <w:szCs w:val="28"/>
      </w:rPr>
      <w:tab/>
      <w:t xml:space="preserve">          </w:t>
    </w:r>
    <w:r w:rsidR="007B016E">
      <w:rPr>
        <w:rFonts w:ascii="Lucida Calligraphy" w:hAnsi="Lucida Calligraphy" w:cs="Arial"/>
        <w:b/>
        <w:sz w:val="28"/>
        <w:szCs w:val="28"/>
      </w:rPr>
      <w:tab/>
    </w:r>
    <w:r w:rsidR="007B016E">
      <w:rPr>
        <w:rFonts w:ascii="Lucida Calligraphy" w:hAnsi="Lucida Calligraphy" w:cs="Arial"/>
        <w:b/>
        <w:sz w:val="28"/>
        <w:szCs w:val="28"/>
      </w:rPr>
      <w:tab/>
    </w:r>
    <w:r w:rsidR="007B016E">
      <w:rPr>
        <w:rFonts w:ascii="Lucida Calligraphy" w:hAnsi="Lucida Calligraphy" w:cs="Arial"/>
        <w:b/>
        <w:sz w:val="28"/>
        <w:szCs w:val="28"/>
      </w:rPr>
      <w:tab/>
      <w:t xml:space="preserve"> </w:t>
    </w:r>
    <w:r w:rsidR="007B016E">
      <w:rPr>
        <w:rFonts w:ascii="Lucida Calligraphy" w:hAnsi="Lucida Calligraphy" w:cs="Arial"/>
        <w:b/>
        <w:sz w:val="28"/>
        <w:szCs w:val="28"/>
      </w:rPr>
      <w:tab/>
    </w:r>
    <w:r w:rsidR="007B016E">
      <w:rPr>
        <w:rFonts w:ascii="Lucida Calligraphy" w:hAnsi="Lucida Calligraphy" w:cs="Arial"/>
        <w:b/>
        <w:sz w:val="28"/>
        <w:szCs w:val="28"/>
      </w:rPr>
      <w:tab/>
    </w:r>
    <w:r w:rsidR="00294A03">
      <w:rPr>
        <w:rFonts w:ascii="Lucida Calligraphy" w:hAnsi="Lucida Calligraphy" w:cs="Arial"/>
        <w:b/>
        <w:sz w:val="28"/>
        <w:szCs w:val="28"/>
      </w:rPr>
      <w:t xml:space="preserve">     </w:t>
    </w:r>
  </w:p>
  <w:p w14:paraId="4DAAA6BF" w14:textId="0CB677D3" w:rsidR="00E02BEC" w:rsidRDefault="00784EE8" w:rsidP="00784EE8">
    <w:pPr>
      <w:ind w:left="1440" w:hanging="1440"/>
      <w:rPr>
        <w:rFonts w:ascii="Lucida Calligraphy" w:hAnsi="Lucida Calligraphy" w:cs="Arial"/>
        <w:b/>
        <w:sz w:val="28"/>
        <w:szCs w:val="28"/>
      </w:rPr>
    </w:pPr>
    <w:r>
      <w:rPr>
        <w:rFonts w:ascii="Lucida Calligraphy" w:hAnsi="Lucida Calligraphy" w:cs="Arial"/>
        <w:b/>
        <w:sz w:val="28"/>
        <w:szCs w:val="28"/>
      </w:rPr>
      <w:t>Engineering Design and Development</w:t>
    </w:r>
    <w:r w:rsidR="00273775">
      <w:rPr>
        <w:rFonts w:ascii="Lucida Calligraphy" w:hAnsi="Lucida Calligraphy" w:cs="Arial"/>
        <w:b/>
        <w:sz w:val="28"/>
        <w:szCs w:val="28"/>
      </w:rPr>
      <w:t xml:space="preserve"> 2023-24</w:t>
    </w:r>
    <w:r w:rsidR="007B016E">
      <w:rPr>
        <w:rFonts w:ascii="Lucida Calligraphy" w:hAnsi="Lucida Calligraphy" w:cs="Arial"/>
        <w:b/>
        <w:sz w:val="28"/>
        <w:szCs w:val="28"/>
      </w:rPr>
      <w:tab/>
      <w:t xml:space="preserve">       </w:t>
    </w:r>
    <w:r w:rsidR="00294A03">
      <w:rPr>
        <w:rFonts w:ascii="Lucida Calligraphy" w:hAnsi="Lucida Calligraphy" w:cs="Arial"/>
        <w:b/>
        <w:sz w:val="28"/>
        <w:szCs w:val="28"/>
      </w:rPr>
      <w:tab/>
    </w:r>
  </w:p>
  <w:p w14:paraId="6613F410" w14:textId="53B17318" w:rsidR="00E02BEC" w:rsidRDefault="000E58D7" w:rsidP="0049584F">
    <w:pPr>
      <w:rPr>
        <w:rFonts w:ascii="Arial" w:hAnsi="Arial" w:cs="Arial"/>
        <w:b/>
      </w:rPr>
    </w:pPr>
    <w:r>
      <w:rPr>
        <w:rFonts w:ascii="Arial" w:hAnsi="Arial" w:cs="Arial"/>
        <w:b/>
        <w:sz w:val="22"/>
        <w:szCs w:val="22"/>
      </w:rPr>
      <w:pict w14:anchorId="4D111F73">
        <v:rect id="_x0000_i1026"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52A5"/>
    <w:multiLevelType w:val="hybridMultilevel"/>
    <w:tmpl w:val="18A86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D1465D"/>
    <w:multiLevelType w:val="hybridMultilevel"/>
    <w:tmpl w:val="366648B4"/>
    <w:lvl w:ilvl="0" w:tplc="C46CDBC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7877D3"/>
    <w:multiLevelType w:val="hybridMultilevel"/>
    <w:tmpl w:val="506CBE1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BD52F8"/>
    <w:multiLevelType w:val="hybridMultilevel"/>
    <w:tmpl w:val="995C0C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530245"/>
    <w:multiLevelType w:val="hybridMultilevel"/>
    <w:tmpl w:val="76A063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A82336"/>
    <w:multiLevelType w:val="hybridMultilevel"/>
    <w:tmpl w:val="02747AB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9E5B12"/>
    <w:multiLevelType w:val="hybridMultilevel"/>
    <w:tmpl w:val="2CC254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8665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B642325"/>
    <w:multiLevelType w:val="hybridMultilevel"/>
    <w:tmpl w:val="83A0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C0050"/>
    <w:multiLevelType w:val="hybridMultilevel"/>
    <w:tmpl w:val="D3505D0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7264A8"/>
    <w:multiLevelType w:val="hybridMultilevel"/>
    <w:tmpl w:val="83B2E248"/>
    <w:lvl w:ilvl="0" w:tplc="C46CDBC2">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7"/>
  </w:num>
  <w:num w:numId="4">
    <w:abstractNumId w:val="9"/>
  </w:num>
  <w:num w:numId="5">
    <w:abstractNumId w:val="8"/>
  </w:num>
  <w:num w:numId="6">
    <w:abstractNumId w:val="0"/>
  </w:num>
  <w:num w:numId="7">
    <w:abstractNumId w:val="5"/>
  </w:num>
  <w:num w:numId="8">
    <w:abstractNumId w:val="2"/>
  </w:num>
  <w:num w:numId="9">
    <w:abstractNumId w:val="4"/>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2B"/>
    <w:rsid w:val="000071F3"/>
    <w:rsid w:val="00013698"/>
    <w:rsid w:val="00017855"/>
    <w:rsid w:val="00024686"/>
    <w:rsid w:val="000300F6"/>
    <w:rsid w:val="00031FF7"/>
    <w:rsid w:val="000570D1"/>
    <w:rsid w:val="000602C6"/>
    <w:rsid w:val="00061964"/>
    <w:rsid w:val="00063464"/>
    <w:rsid w:val="00073CE0"/>
    <w:rsid w:val="000A167E"/>
    <w:rsid w:val="000A25E0"/>
    <w:rsid w:val="000A32F1"/>
    <w:rsid w:val="000B2168"/>
    <w:rsid w:val="000D069E"/>
    <w:rsid w:val="000E58D7"/>
    <w:rsid w:val="001022D7"/>
    <w:rsid w:val="00103D9E"/>
    <w:rsid w:val="00111907"/>
    <w:rsid w:val="00111A2A"/>
    <w:rsid w:val="00116D75"/>
    <w:rsid w:val="00120978"/>
    <w:rsid w:val="00136907"/>
    <w:rsid w:val="00136D52"/>
    <w:rsid w:val="00156783"/>
    <w:rsid w:val="00160ACF"/>
    <w:rsid w:val="00161228"/>
    <w:rsid w:val="00163A0E"/>
    <w:rsid w:val="00180A52"/>
    <w:rsid w:val="00180C8A"/>
    <w:rsid w:val="001A5987"/>
    <w:rsid w:val="001B5D8E"/>
    <w:rsid w:val="001C292B"/>
    <w:rsid w:val="001C5D69"/>
    <w:rsid w:val="001D2C42"/>
    <w:rsid w:val="001E0877"/>
    <w:rsid w:val="001E4984"/>
    <w:rsid w:val="001E64F5"/>
    <w:rsid w:val="00207034"/>
    <w:rsid w:val="00237FF2"/>
    <w:rsid w:val="0024143A"/>
    <w:rsid w:val="00241DA9"/>
    <w:rsid w:val="00242D5B"/>
    <w:rsid w:val="00251705"/>
    <w:rsid w:val="00255654"/>
    <w:rsid w:val="00260134"/>
    <w:rsid w:val="00262275"/>
    <w:rsid w:val="0026286B"/>
    <w:rsid w:val="00263E23"/>
    <w:rsid w:val="002663B9"/>
    <w:rsid w:val="00273775"/>
    <w:rsid w:val="00291FAE"/>
    <w:rsid w:val="00294A03"/>
    <w:rsid w:val="002B579C"/>
    <w:rsid w:val="002B748A"/>
    <w:rsid w:val="002F4DDC"/>
    <w:rsid w:val="00324607"/>
    <w:rsid w:val="00340D05"/>
    <w:rsid w:val="00351DEB"/>
    <w:rsid w:val="00367C19"/>
    <w:rsid w:val="00380B05"/>
    <w:rsid w:val="00393F8B"/>
    <w:rsid w:val="003D1CEE"/>
    <w:rsid w:val="003E4A70"/>
    <w:rsid w:val="003F1753"/>
    <w:rsid w:val="003F3080"/>
    <w:rsid w:val="003F31EE"/>
    <w:rsid w:val="003F7E6E"/>
    <w:rsid w:val="00431C7A"/>
    <w:rsid w:val="0043478C"/>
    <w:rsid w:val="00447BEC"/>
    <w:rsid w:val="0046086F"/>
    <w:rsid w:val="004661C8"/>
    <w:rsid w:val="00473579"/>
    <w:rsid w:val="004758C2"/>
    <w:rsid w:val="00476F75"/>
    <w:rsid w:val="004817B1"/>
    <w:rsid w:val="0048633C"/>
    <w:rsid w:val="0049584F"/>
    <w:rsid w:val="004C4A1D"/>
    <w:rsid w:val="004C65B8"/>
    <w:rsid w:val="004C7EBA"/>
    <w:rsid w:val="004F164D"/>
    <w:rsid w:val="004F5441"/>
    <w:rsid w:val="0050267D"/>
    <w:rsid w:val="0051345B"/>
    <w:rsid w:val="005166B3"/>
    <w:rsid w:val="00533569"/>
    <w:rsid w:val="0053572C"/>
    <w:rsid w:val="00535BB6"/>
    <w:rsid w:val="005636F8"/>
    <w:rsid w:val="00563EE0"/>
    <w:rsid w:val="00572B89"/>
    <w:rsid w:val="00582953"/>
    <w:rsid w:val="00582DF6"/>
    <w:rsid w:val="005876A3"/>
    <w:rsid w:val="005966B8"/>
    <w:rsid w:val="005A15FE"/>
    <w:rsid w:val="005B3A1E"/>
    <w:rsid w:val="005B5D18"/>
    <w:rsid w:val="005D1087"/>
    <w:rsid w:val="005E52F1"/>
    <w:rsid w:val="005E6F8B"/>
    <w:rsid w:val="00600DD4"/>
    <w:rsid w:val="006138B4"/>
    <w:rsid w:val="00631761"/>
    <w:rsid w:val="00632C16"/>
    <w:rsid w:val="00635A4D"/>
    <w:rsid w:val="006368CC"/>
    <w:rsid w:val="00637EAF"/>
    <w:rsid w:val="0064019B"/>
    <w:rsid w:val="0064416B"/>
    <w:rsid w:val="00647AC6"/>
    <w:rsid w:val="006513B1"/>
    <w:rsid w:val="006567B5"/>
    <w:rsid w:val="00663CCA"/>
    <w:rsid w:val="00683062"/>
    <w:rsid w:val="006B20F8"/>
    <w:rsid w:val="006B2A8F"/>
    <w:rsid w:val="006C279B"/>
    <w:rsid w:val="006D7F3F"/>
    <w:rsid w:val="006E48E6"/>
    <w:rsid w:val="006E587A"/>
    <w:rsid w:val="006F20FF"/>
    <w:rsid w:val="006F524A"/>
    <w:rsid w:val="00700F9C"/>
    <w:rsid w:val="00732533"/>
    <w:rsid w:val="00736348"/>
    <w:rsid w:val="007479CC"/>
    <w:rsid w:val="00747B41"/>
    <w:rsid w:val="007621C6"/>
    <w:rsid w:val="0077415F"/>
    <w:rsid w:val="00784EE8"/>
    <w:rsid w:val="007869CE"/>
    <w:rsid w:val="00787C6A"/>
    <w:rsid w:val="007B016E"/>
    <w:rsid w:val="007B6FEB"/>
    <w:rsid w:val="007C2C8D"/>
    <w:rsid w:val="007D0442"/>
    <w:rsid w:val="007D140B"/>
    <w:rsid w:val="007D2C02"/>
    <w:rsid w:val="007D44DF"/>
    <w:rsid w:val="007E00A5"/>
    <w:rsid w:val="00803008"/>
    <w:rsid w:val="00804FC8"/>
    <w:rsid w:val="00817A89"/>
    <w:rsid w:val="00820100"/>
    <w:rsid w:val="0082334E"/>
    <w:rsid w:val="0083074D"/>
    <w:rsid w:val="00830FC5"/>
    <w:rsid w:val="00832779"/>
    <w:rsid w:val="00832AA8"/>
    <w:rsid w:val="0083604C"/>
    <w:rsid w:val="00857F25"/>
    <w:rsid w:val="00861DD9"/>
    <w:rsid w:val="0086219E"/>
    <w:rsid w:val="00862741"/>
    <w:rsid w:val="0087060D"/>
    <w:rsid w:val="0087274F"/>
    <w:rsid w:val="008865A6"/>
    <w:rsid w:val="008A16EB"/>
    <w:rsid w:val="008A3034"/>
    <w:rsid w:val="008C3550"/>
    <w:rsid w:val="008D09A5"/>
    <w:rsid w:val="008E3358"/>
    <w:rsid w:val="008F6BB9"/>
    <w:rsid w:val="00906AAD"/>
    <w:rsid w:val="0091292F"/>
    <w:rsid w:val="009143AC"/>
    <w:rsid w:val="00940FF0"/>
    <w:rsid w:val="00943F34"/>
    <w:rsid w:val="00953073"/>
    <w:rsid w:val="009677BD"/>
    <w:rsid w:val="009934DB"/>
    <w:rsid w:val="0099586E"/>
    <w:rsid w:val="009A4847"/>
    <w:rsid w:val="009C7B1E"/>
    <w:rsid w:val="009D3C31"/>
    <w:rsid w:val="009E24C3"/>
    <w:rsid w:val="009E2B64"/>
    <w:rsid w:val="009F058C"/>
    <w:rsid w:val="00A13244"/>
    <w:rsid w:val="00A22D8C"/>
    <w:rsid w:val="00A2514C"/>
    <w:rsid w:val="00A30928"/>
    <w:rsid w:val="00A32FAE"/>
    <w:rsid w:val="00A5542B"/>
    <w:rsid w:val="00A86E40"/>
    <w:rsid w:val="00AA43E1"/>
    <w:rsid w:val="00AD1503"/>
    <w:rsid w:val="00AE5935"/>
    <w:rsid w:val="00AE7AA2"/>
    <w:rsid w:val="00AF1EC8"/>
    <w:rsid w:val="00B06950"/>
    <w:rsid w:val="00B205EE"/>
    <w:rsid w:val="00B27E23"/>
    <w:rsid w:val="00B32A5E"/>
    <w:rsid w:val="00B33792"/>
    <w:rsid w:val="00B40931"/>
    <w:rsid w:val="00B447A8"/>
    <w:rsid w:val="00B631F2"/>
    <w:rsid w:val="00B63BE6"/>
    <w:rsid w:val="00B658FD"/>
    <w:rsid w:val="00B67B2D"/>
    <w:rsid w:val="00B704DF"/>
    <w:rsid w:val="00B7611D"/>
    <w:rsid w:val="00B82837"/>
    <w:rsid w:val="00B90246"/>
    <w:rsid w:val="00B91AA5"/>
    <w:rsid w:val="00B92E13"/>
    <w:rsid w:val="00B96E22"/>
    <w:rsid w:val="00BC4711"/>
    <w:rsid w:val="00BE7F87"/>
    <w:rsid w:val="00BF1D5D"/>
    <w:rsid w:val="00BF5AE9"/>
    <w:rsid w:val="00BF5FD1"/>
    <w:rsid w:val="00C01055"/>
    <w:rsid w:val="00C36CB7"/>
    <w:rsid w:val="00C67FD3"/>
    <w:rsid w:val="00C71466"/>
    <w:rsid w:val="00C74B49"/>
    <w:rsid w:val="00C8492F"/>
    <w:rsid w:val="00CA05A6"/>
    <w:rsid w:val="00CA7033"/>
    <w:rsid w:val="00CE0054"/>
    <w:rsid w:val="00CF6818"/>
    <w:rsid w:val="00CF6D15"/>
    <w:rsid w:val="00D11D83"/>
    <w:rsid w:val="00D2107A"/>
    <w:rsid w:val="00D22118"/>
    <w:rsid w:val="00D36865"/>
    <w:rsid w:val="00D373AE"/>
    <w:rsid w:val="00D428E7"/>
    <w:rsid w:val="00D47B60"/>
    <w:rsid w:val="00D506DB"/>
    <w:rsid w:val="00D5335A"/>
    <w:rsid w:val="00D53E74"/>
    <w:rsid w:val="00D5528C"/>
    <w:rsid w:val="00D65777"/>
    <w:rsid w:val="00D659D8"/>
    <w:rsid w:val="00D741C8"/>
    <w:rsid w:val="00D76719"/>
    <w:rsid w:val="00D97E51"/>
    <w:rsid w:val="00DA087A"/>
    <w:rsid w:val="00DB7ADD"/>
    <w:rsid w:val="00DC7946"/>
    <w:rsid w:val="00DE1A15"/>
    <w:rsid w:val="00DE4D24"/>
    <w:rsid w:val="00DF6C25"/>
    <w:rsid w:val="00DF7679"/>
    <w:rsid w:val="00E02BEC"/>
    <w:rsid w:val="00E072E7"/>
    <w:rsid w:val="00E11CE3"/>
    <w:rsid w:val="00E23B79"/>
    <w:rsid w:val="00E34D53"/>
    <w:rsid w:val="00E54C2D"/>
    <w:rsid w:val="00E62DB4"/>
    <w:rsid w:val="00E6312B"/>
    <w:rsid w:val="00E6461A"/>
    <w:rsid w:val="00E84E9E"/>
    <w:rsid w:val="00E919A1"/>
    <w:rsid w:val="00EA08D7"/>
    <w:rsid w:val="00EA599C"/>
    <w:rsid w:val="00EB2DB8"/>
    <w:rsid w:val="00ED4C36"/>
    <w:rsid w:val="00EF08A8"/>
    <w:rsid w:val="00F036BB"/>
    <w:rsid w:val="00F07E0E"/>
    <w:rsid w:val="00F4111E"/>
    <w:rsid w:val="00F476AA"/>
    <w:rsid w:val="00F528EE"/>
    <w:rsid w:val="00F55297"/>
    <w:rsid w:val="00F6717B"/>
    <w:rsid w:val="00F73105"/>
    <w:rsid w:val="00F816B7"/>
    <w:rsid w:val="00F86DE1"/>
    <w:rsid w:val="00F90389"/>
    <w:rsid w:val="00F959C8"/>
    <w:rsid w:val="00FA42B6"/>
    <w:rsid w:val="00FB00F8"/>
    <w:rsid w:val="00FB3A75"/>
    <w:rsid w:val="00FC00DB"/>
    <w:rsid w:val="00FC0403"/>
    <w:rsid w:val="00FC7A98"/>
    <w:rsid w:val="00FD69E4"/>
    <w:rsid w:val="00FD7585"/>
    <w:rsid w:val="00FE1910"/>
    <w:rsid w:val="00FE4B0D"/>
    <w:rsid w:val="00FE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2092D"/>
  <w15:docId w15:val="{B5CA950D-31F4-497C-9C1A-E92E547B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4A03"/>
    <w:rPr>
      <w:sz w:val="24"/>
      <w:szCs w:val="24"/>
    </w:rPr>
  </w:style>
  <w:style w:type="paragraph" w:styleId="Heading1">
    <w:name w:val="heading 1"/>
    <w:basedOn w:val="Normal"/>
    <w:next w:val="Normal"/>
    <w:qFormat/>
    <w:rsid w:val="005876A3"/>
    <w:pPr>
      <w:keepNext/>
      <w:outlineLvl w:val="0"/>
    </w:pPr>
    <w:rPr>
      <w:rFonts w:ascii="Arial" w:hAnsi="Arial" w:cs="Arial"/>
      <w:b/>
      <w:bCs/>
      <w:sz w:val="28"/>
      <w:szCs w:val="28"/>
    </w:rPr>
  </w:style>
  <w:style w:type="paragraph" w:styleId="Heading2">
    <w:name w:val="heading 2"/>
    <w:basedOn w:val="Normal"/>
    <w:next w:val="Normal"/>
    <w:qFormat/>
    <w:rsid w:val="005876A3"/>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312B"/>
    <w:rPr>
      <w:color w:val="0000FF"/>
      <w:u w:val="single"/>
    </w:rPr>
  </w:style>
  <w:style w:type="table" w:styleId="TableGrid">
    <w:name w:val="Table Grid"/>
    <w:basedOn w:val="TableNormal"/>
    <w:rsid w:val="00B6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67B2D"/>
    <w:pPr>
      <w:tabs>
        <w:tab w:val="center" w:pos="4320"/>
        <w:tab w:val="right" w:pos="8640"/>
      </w:tabs>
    </w:pPr>
  </w:style>
  <w:style w:type="paragraph" w:styleId="Footer">
    <w:name w:val="footer"/>
    <w:basedOn w:val="Normal"/>
    <w:rsid w:val="00B67B2D"/>
    <w:pPr>
      <w:tabs>
        <w:tab w:val="center" w:pos="4320"/>
        <w:tab w:val="right" w:pos="8640"/>
      </w:tabs>
    </w:pPr>
  </w:style>
  <w:style w:type="character" w:styleId="PageNumber">
    <w:name w:val="page number"/>
    <w:basedOn w:val="DefaultParagraphFont"/>
    <w:rsid w:val="00DC7946"/>
  </w:style>
  <w:style w:type="paragraph" w:styleId="NormalWeb">
    <w:name w:val="Normal (Web)"/>
    <w:basedOn w:val="Normal"/>
    <w:rsid w:val="00F55297"/>
    <w:pPr>
      <w:spacing w:before="100" w:beforeAutospacing="1" w:after="100" w:afterAutospacing="1"/>
    </w:pPr>
    <w:rPr>
      <w:color w:val="000000"/>
    </w:rPr>
  </w:style>
  <w:style w:type="character" w:styleId="FollowedHyperlink">
    <w:name w:val="FollowedHyperlink"/>
    <w:basedOn w:val="DefaultParagraphFont"/>
    <w:rsid w:val="00017855"/>
    <w:rPr>
      <w:color w:val="800080"/>
      <w:u w:val="single"/>
    </w:rPr>
  </w:style>
  <w:style w:type="paragraph" w:styleId="BodyText">
    <w:name w:val="Body Text"/>
    <w:basedOn w:val="Normal"/>
    <w:link w:val="BodyTextChar"/>
    <w:rsid w:val="005876A3"/>
    <w:rPr>
      <w:rFonts w:ascii="Arial" w:hAnsi="Arial" w:cs="Arial"/>
      <w:sz w:val="28"/>
      <w:szCs w:val="28"/>
    </w:rPr>
  </w:style>
  <w:style w:type="paragraph" w:customStyle="1" w:styleId="activitybody">
    <w:name w:val="activitybody"/>
    <w:basedOn w:val="Normal"/>
    <w:rsid w:val="00FA42B6"/>
    <w:pPr>
      <w:ind w:left="360"/>
    </w:pPr>
    <w:rPr>
      <w:rFonts w:ascii="Arial" w:hAnsi="Arial"/>
    </w:rPr>
  </w:style>
  <w:style w:type="paragraph" w:customStyle="1" w:styleId="activitybulletafter3pt">
    <w:name w:val="activitybulletafter3pt"/>
    <w:basedOn w:val="Normal"/>
    <w:rsid w:val="00FA42B6"/>
    <w:pPr>
      <w:spacing w:after="60"/>
      <w:ind w:left="720" w:hanging="360"/>
    </w:pPr>
    <w:rPr>
      <w:rFonts w:ascii="Arial" w:hAnsi="Arial"/>
    </w:rPr>
  </w:style>
  <w:style w:type="paragraph" w:customStyle="1" w:styleId="activitybulletafter3ptcxspmiddle">
    <w:name w:val="activitybulletafter3ptcxspmiddle"/>
    <w:basedOn w:val="Normal"/>
    <w:rsid w:val="00FA42B6"/>
    <w:pPr>
      <w:ind w:left="720" w:hanging="360"/>
    </w:pPr>
    <w:rPr>
      <w:rFonts w:ascii="Arial" w:hAnsi="Arial"/>
    </w:rPr>
  </w:style>
  <w:style w:type="paragraph" w:customStyle="1" w:styleId="activitybulletafter3ptcxsplast">
    <w:name w:val="activitybulletafter3ptcxsplast"/>
    <w:basedOn w:val="Normal"/>
    <w:rsid w:val="00FA42B6"/>
    <w:pPr>
      <w:spacing w:after="60"/>
      <w:ind w:left="720" w:hanging="360"/>
    </w:pPr>
    <w:rPr>
      <w:rFonts w:ascii="Arial" w:hAnsi="Arial"/>
    </w:rPr>
  </w:style>
  <w:style w:type="paragraph" w:customStyle="1" w:styleId="activitysection1">
    <w:name w:val="activitysection1"/>
    <w:basedOn w:val="Normal"/>
    <w:rsid w:val="00241DA9"/>
    <w:pPr>
      <w:spacing w:after="120"/>
    </w:pPr>
    <w:rPr>
      <w:rFonts w:ascii="Arial" w:hAnsi="Arial"/>
      <w:b/>
      <w:bCs/>
      <w:sz w:val="32"/>
      <w:szCs w:val="32"/>
    </w:rPr>
  </w:style>
  <w:style w:type="paragraph" w:customStyle="1" w:styleId="activitysection1cxsplast">
    <w:name w:val="activitysection1cxsplast"/>
    <w:basedOn w:val="Normal"/>
    <w:rsid w:val="00241DA9"/>
    <w:pPr>
      <w:spacing w:after="120"/>
    </w:pPr>
    <w:rPr>
      <w:rFonts w:ascii="Arial" w:hAnsi="Arial"/>
      <w:b/>
      <w:bCs/>
      <w:sz w:val="32"/>
      <w:szCs w:val="32"/>
    </w:rPr>
  </w:style>
  <w:style w:type="paragraph" w:customStyle="1" w:styleId="activitybodybold0">
    <w:name w:val="activitybodybold0"/>
    <w:basedOn w:val="Normal"/>
    <w:rsid w:val="00241DA9"/>
    <w:pPr>
      <w:ind w:left="360"/>
    </w:pPr>
    <w:rPr>
      <w:rFonts w:ascii="Arial" w:hAnsi="Arial"/>
      <w:b/>
      <w:bCs/>
    </w:rPr>
  </w:style>
  <w:style w:type="paragraph" w:customStyle="1" w:styleId="activitybody1">
    <w:name w:val="activitybody1"/>
    <w:basedOn w:val="Normal"/>
    <w:rsid w:val="00943F34"/>
    <w:pPr>
      <w:ind w:left="360"/>
    </w:pPr>
    <w:rPr>
      <w:rFonts w:ascii="Arial" w:hAnsi="Arial"/>
    </w:rPr>
  </w:style>
  <w:style w:type="paragraph" w:customStyle="1" w:styleId="activityheading00">
    <w:name w:val="activityheading00"/>
    <w:basedOn w:val="Normal"/>
    <w:rsid w:val="00943F34"/>
    <w:pPr>
      <w:shd w:val="clear" w:color="auto" w:fill="0000FF"/>
    </w:pPr>
    <w:rPr>
      <w:rFonts w:ascii="Arial" w:hAnsi="Arial"/>
      <w:color w:val="FFFFFF"/>
      <w:sz w:val="48"/>
      <w:szCs w:val="48"/>
    </w:rPr>
  </w:style>
  <w:style w:type="paragraph" w:customStyle="1" w:styleId="style3">
    <w:name w:val="style3"/>
    <w:basedOn w:val="Normal"/>
    <w:rsid w:val="00943F34"/>
    <w:pPr>
      <w:ind w:left="720"/>
    </w:pPr>
  </w:style>
  <w:style w:type="character" w:customStyle="1" w:styleId="activityreferenceschar">
    <w:name w:val="activityreferenceschar"/>
    <w:basedOn w:val="DefaultParagraphFont"/>
    <w:rsid w:val="00943F34"/>
    <w:rPr>
      <w:rFonts w:ascii="Arial" w:hAnsi="Arial" w:hint="default"/>
    </w:rPr>
  </w:style>
  <w:style w:type="character" w:customStyle="1" w:styleId="style3char">
    <w:name w:val="style3char"/>
    <w:basedOn w:val="DefaultParagraphFont"/>
    <w:rsid w:val="00943F34"/>
  </w:style>
  <w:style w:type="paragraph" w:customStyle="1" w:styleId="activitybullet0">
    <w:name w:val="activitybullet0"/>
    <w:basedOn w:val="Normal"/>
    <w:rsid w:val="001C5D69"/>
    <w:pPr>
      <w:spacing w:after="60"/>
      <w:ind w:left="1080" w:hanging="360"/>
    </w:pPr>
    <w:rPr>
      <w:rFonts w:ascii="Arial" w:hAnsi="Arial"/>
    </w:rPr>
  </w:style>
  <w:style w:type="paragraph" w:customStyle="1" w:styleId="activitybullet0cxspmiddle">
    <w:name w:val="activitybullet0cxspmiddle"/>
    <w:basedOn w:val="Normal"/>
    <w:rsid w:val="001C5D69"/>
    <w:pPr>
      <w:ind w:left="1080" w:hanging="360"/>
    </w:pPr>
    <w:rPr>
      <w:rFonts w:ascii="Arial" w:hAnsi="Arial"/>
    </w:rPr>
  </w:style>
  <w:style w:type="paragraph" w:customStyle="1" w:styleId="activitybullet0cxsplast">
    <w:name w:val="activitybullet0cxsplast"/>
    <w:basedOn w:val="Normal"/>
    <w:rsid w:val="001C5D69"/>
    <w:pPr>
      <w:spacing w:after="60"/>
      <w:ind w:left="1080" w:hanging="360"/>
    </w:pPr>
    <w:rPr>
      <w:rFonts w:ascii="Arial" w:hAnsi="Arial"/>
    </w:rPr>
  </w:style>
  <w:style w:type="paragraph" w:styleId="BodyText2">
    <w:name w:val="Body Text 2"/>
    <w:basedOn w:val="Normal"/>
    <w:rsid w:val="00FE1910"/>
    <w:pPr>
      <w:spacing w:after="120" w:line="480" w:lineRule="auto"/>
    </w:pPr>
  </w:style>
  <w:style w:type="paragraph" w:customStyle="1" w:styleId="Default">
    <w:name w:val="Default"/>
    <w:rsid w:val="00FE1910"/>
    <w:pPr>
      <w:autoSpaceDE w:val="0"/>
      <w:autoSpaceDN w:val="0"/>
      <w:adjustRightInd w:val="0"/>
    </w:pPr>
    <w:rPr>
      <w:rFonts w:ascii="Arial" w:hAnsi="Arial"/>
      <w:color w:val="000000"/>
      <w:sz w:val="24"/>
      <w:szCs w:val="24"/>
    </w:rPr>
  </w:style>
  <w:style w:type="paragraph" w:customStyle="1" w:styleId="ActivityBody0">
    <w:name w:val="ActivityBody"/>
    <w:basedOn w:val="Normal"/>
    <w:rsid w:val="00FD69E4"/>
    <w:pPr>
      <w:ind w:left="360"/>
    </w:pPr>
    <w:rPr>
      <w:rFonts w:ascii="Arial" w:hAnsi="Arial" w:cs="Arial"/>
    </w:rPr>
  </w:style>
  <w:style w:type="paragraph" w:customStyle="1" w:styleId="Activitybullet">
    <w:name w:val="Activitybullet"/>
    <w:basedOn w:val="Normal"/>
    <w:rsid w:val="00FD69E4"/>
    <w:pPr>
      <w:spacing w:after="60"/>
      <w:ind w:left="1080" w:hanging="360"/>
    </w:pPr>
    <w:rPr>
      <w:rFonts w:ascii="Arial" w:hAnsi="Arial" w:cs="Arial"/>
    </w:rPr>
  </w:style>
  <w:style w:type="paragraph" w:customStyle="1" w:styleId="ActivitybulletCxSpMiddle">
    <w:name w:val="ActivitybulletCxSpMiddle"/>
    <w:basedOn w:val="Normal"/>
    <w:rsid w:val="00FD69E4"/>
    <w:pPr>
      <w:ind w:left="1080" w:hanging="360"/>
    </w:pPr>
    <w:rPr>
      <w:rFonts w:ascii="Arial" w:hAnsi="Arial" w:cs="Arial"/>
    </w:rPr>
  </w:style>
  <w:style w:type="paragraph" w:customStyle="1" w:styleId="ActivitybulletCxSpLast">
    <w:name w:val="ActivitybulletCxSpLast"/>
    <w:basedOn w:val="Normal"/>
    <w:rsid w:val="00FD69E4"/>
    <w:pPr>
      <w:spacing w:after="60"/>
      <w:ind w:left="1080" w:hanging="360"/>
    </w:pPr>
    <w:rPr>
      <w:rFonts w:ascii="Arial" w:hAnsi="Arial" w:cs="Arial"/>
    </w:rPr>
  </w:style>
  <w:style w:type="character" w:customStyle="1" w:styleId="BodyTextChar">
    <w:name w:val="Body Text Char"/>
    <w:basedOn w:val="DefaultParagraphFont"/>
    <w:link w:val="BodyText"/>
    <w:rsid w:val="0051345B"/>
    <w:rPr>
      <w:rFonts w:ascii="Arial" w:hAnsi="Arial" w:cs="Arial"/>
      <w:sz w:val="28"/>
      <w:szCs w:val="28"/>
    </w:rPr>
  </w:style>
  <w:style w:type="paragraph" w:styleId="ListParagraph">
    <w:name w:val="List Paragraph"/>
    <w:basedOn w:val="Normal"/>
    <w:uiPriority w:val="34"/>
    <w:qFormat/>
    <w:rsid w:val="00DF7679"/>
    <w:pPr>
      <w:ind w:left="720"/>
      <w:contextualSpacing/>
    </w:pPr>
  </w:style>
  <w:style w:type="character" w:customStyle="1" w:styleId="enrollment-code2">
    <w:name w:val="enrollment-code2"/>
    <w:basedOn w:val="DefaultParagraphFont"/>
    <w:rsid w:val="008D09A5"/>
  </w:style>
  <w:style w:type="character" w:styleId="UnresolvedMention">
    <w:name w:val="Unresolved Mention"/>
    <w:basedOn w:val="DefaultParagraphFont"/>
    <w:uiPriority w:val="99"/>
    <w:semiHidden/>
    <w:unhideWhenUsed/>
    <w:rsid w:val="00294A03"/>
    <w:rPr>
      <w:color w:val="605E5C"/>
      <w:shd w:val="clear" w:color="auto" w:fill="E1DFDD"/>
    </w:rPr>
  </w:style>
  <w:style w:type="character" w:customStyle="1" w:styleId="HeaderChar">
    <w:name w:val="Header Char"/>
    <w:basedOn w:val="DefaultParagraphFont"/>
    <w:link w:val="Header"/>
    <w:uiPriority w:val="99"/>
    <w:rsid w:val="005E52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2868">
      <w:bodyDiv w:val="1"/>
      <w:marLeft w:val="0"/>
      <w:marRight w:val="0"/>
      <w:marTop w:val="0"/>
      <w:marBottom w:val="0"/>
      <w:divBdr>
        <w:top w:val="none" w:sz="0" w:space="0" w:color="auto"/>
        <w:left w:val="none" w:sz="0" w:space="0" w:color="auto"/>
        <w:bottom w:val="none" w:sz="0" w:space="0" w:color="auto"/>
        <w:right w:val="none" w:sz="0" w:space="0" w:color="auto"/>
      </w:divBdr>
      <w:divsChild>
        <w:div w:id="2051564204">
          <w:marLeft w:val="0"/>
          <w:marRight w:val="0"/>
          <w:marTop w:val="0"/>
          <w:marBottom w:val="0"/>
          <w:divBdr>
            <w:top w:val="none" w:sz="0" w:space="0" w:color="auto"/>
            <w:left w:val="none" w:sz="0" w:space="0" w:color="auto"/>
            <w:bottom w:val="none" w:sz="0" w:space="0" w:color="auto"/>
            <w:right w:val="none" w:sz="0" w:space="0" w:color="auto"/>
          </w:divBdr>
          <w:divsChild>
            <w:div w:id="150485066">
              <w:marLeft w:val="0"/>
              <w:marRight w:val="0"/>
              <w:marTop w:val="0"/>
              <w:marBottom w:val="0"/>
              <w:divBdr>
                <w:top w:val="none" w:sz="0" w:space="0" w:color="auto"/>
                <w:left w:val="none" w:sz="0" w:space="0" w:color="auto"/>
                <w:bottom w:val="none" w:sz="0" w:space="0" w:color="auto"/>
                <w:right w:val="none" w:sz="0" w:space="0" w:color="auto"/>
              </w:divBdr>
            </w:div>
            <w:div w:id="229123273">
              <w:marLeft w:val="0"/>
              <w:marRight w:val="0"/>
              <w:marTop w:val="0"/>
              <w:marBottom w:val="0"/>
              <w:divBdr>
                <w:top w:val="none" w:sz="0" w:space="0" w:color="auto"/>
                <w:left w:val="none" w:sz="0" w:space="0" w:color="auto"/>
                <w:bottom w:val="none" w:sz="0" w:space="0" w:color="auto"/>
                <w:right w:val="none" w:sz="0" w:space="0" w:color="auto"/>
              </w:divBdr>
            </w:div>
            <w:div w:id="590891235">
              <w:marLeft w:val="0"/>
              <w:marRight w:val="0"/>
              <w:marTop w:val="0"/>
              <w:marBottom w:val="0"/>
              <w:divBdr>
                <w:top w:val="none" w:sz="0" w:space="0" w:color="auto"/>
                <w:left w:val="none" w:sz="0" w:space="0" w:color="auto"/>
                <w:bottom w:val="none" w:sz="0" w:space="0" w:color="auto"/>
                <w:right w:val="none" w:sz="0" w:space="0" w:color="auto"/>
              </w:divBdr>
            </w:div>
            <w:div w:id="818031813">
              <w:marLeft w:val="0"/>
              <w:marRight w:val="0"/>
              <w:marTop w:val="0"/>
              <w:marBottom w:val="0"/>
              <w:divBdr>
                <w:top w:val="none" w:sz="0" w:space="0" w:color="auto"/>
                <w:left w:val="none" w:sz="0" w:space="0" w:color="auto"/>
                <w:bottom w:val="none" w:sz="0" w:space="0" w:color="auto"/>
                <w:right w:val="none" w:sz="0" w:space="0" w:color="auto"/>
              </w:divBdr>
            </w:div>
            <w:div w:id="864487415">
              <w:marLeft w:val="0"/>
              <w:marRight w:val="0"/>
              <w:marTop w:val="0"/>
              <w:marBottom w:val="0"/>
              <w:divBdr>
                <w:top w:val="none" w:sz="0" w:space="0" w:color="auto"/>
                <w:left w:val="none" w:sz="0" w:space="0" w:color="auto"/>
                <w:bottom w:val="none" w:sz="0" w:space="0" w:color="auto"/>
                <w:right w:val="none" w:sz="0" w:space="0" w:color="auto"/>
              </w:divBdr>
            </w:div>
            <w:div w:id="993148049">
              <w:marLeft w:val="0"/>
              <w:marRight w:val="0"/>
              <w:marTop w:val="0"/>
              <w:marBottom w:val="0"/>
              <w:divBdr>
                <w:top w:val="none" w:sz="0" w:space="0" w:color="auto"/>
                <w:left w:val="none" w:sz="0" w:space="0" w:color="auto"/>
                <w:bottom w:val="none" w:sz="0" w:space="0" w:color="auto"/>
                <w:right w:val="none" w:sz="0" w:space="0" w:color="auto"/>
              </w:divBdr>
            </w:div>
            <w:div w:id="15046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8696">
      <w:bodyDiv w:val="1"/>
      <w:marLeft w:val="0"/>
      <w:marRight w:val="0"/>
      <w:marTop w:val="0"/>
      <w:marBottom w:val="0"/>
      <w:divBdr>
        <w:top w:val="none" w:sz="0" w:space="0" w:color="auto"/>
        <w:left w:val="none" w:sz="0" w:space="0" w:color="auto"/>
        <w:bottom w:val="none" w:sz="0" w:space="0" w:color="auto"/>
        <w:right w:val="none" w:sz="0" w:space="0" w:color="auto"/>
      </w:divBdr>
    </w:div>
    <w:div w:id="144588856">
      <w:bodyDiv w:val="1"/>
      <w:marLeft w:val="0"/>
      <w:marRight w:val="0"/>
      <w:marTop w:val="0"/>
      <w:marBottom w:val="0"/>
      <w:divBdr>
        <w:top w:val="none" w:sz="0" w:space="0" w:color="auto"/>
        <w:left w:val="none" w:sz="0" w:space="0" w:color="auto"/>
        <w:bottom w:val="none" w:sz="0" w:space="0" w:color="auto"/>
        <w:right w:val="none" w:sz="0" w:space="0" w:color="auto"/>
      </w:divBdr>
    </w:div>
    <w:div w:id="152988920">
      <w:bodyDiv w:val="1"/>
      <w:marLeft w:val="0"/>
      <w:marRight w:val="0"/>
      <w:marTop w:val="0"/>
      <w:marBottom w:val="0"/>
      <w:divBdr>
        <w:top w:val="none" w:sz="0" w:space="0" w:color="auto"/>
        <w:left w:val="none" w:sz="0" w:space="0" w:color="auto"/>
        <w:bottom w:val="none" w:sz="0" w:space="0" w:color="auto"/>
        <w:right w:val="none" w:sz="0" w:space="0" w:color="auto"/>
      </w:divBdr>
    </w:div>
    <w:div w:id="339770661">
      <w:bodyDiv w:val="1"/>
      <w:marLeft w:val="0"/>
      <w:marRight w:val="0"/>
      <w:marTop w:val="0"/>
      <w:marBottom w:val="0"/>
      <w:divBdr>
        <w:top w:val="none" w:sz="0" w:space="0" w:color="auto"/>
        <w:left w:val="none" w:sz="0" w:space="0" w:color="auto"/>
        <w:bottom w:val="none" w:sz="0" w:space="0" w:color="auto"/>
        <w:right w:val="none" w:sz="0" w:space="0" w:color="auto"/>
      </w:divBdr>
      <w:divsChild>
        <w:div w:id="329219241">
          <w:marLeft w:val="0"/>
          <w:marRight w:val="0"/>
          <w:marTop w:val="0"/>
          <w:marBottom w:val="0"/>
          <w:divBdr>
            <w:top w:val="none" w:sz="0" w:space="0" w:color="auto"/>
            <w:left w:val="none" w:sz="0" w:space="0" w:color="auto"/>
            <w:bottom w:val="none" w:sz="0" w:space="0" w:color="auto"/>
            <w:right w:val="none" w:sz="0" w:space="0" w:color="auto"/>
          </w:divBdr>
          <w:divsChild>
            <w:div w:id="92867022">
              <w:marLeft w:val="0"/>
              <w:marRight w:val="0"/>
              <w:marTop w:val="0"/>
              <w:marBottom w:val="0"/>
              <w:divBdr>
                <w:top w:val="none" w:sz="0" w:space="0" w:color="auto"/>
                <w:left w:val="none" w:sz="0" w:space="0" w:color="auto"/>
                <w:bottom w:val="none" w:sz="0" w:space="0" w:color="auto"/>
                <w:right w:val="none" w:sz="0" w:space="0" w:color="auto"/>
              </w:divBdr>
            </w:div>
            <w:div w:id="387533082">
              <w:marLeft w:val="0"/>
              <w:marRight w:val="0"/>
              <w:marTop w:val="0"/>
              <w:marBottom w:val="0"/>
              <w:divBdr>
                <w:top w:val="none" w:sz="0" w:space="0" w:color="auto"/>
                <w:left w:val="none" w:sz="0" w:space="0" w:color="auto"/>
                <w:bottom w:val="none" w:sz="0" w:space="0" w:color="auto"/>
                <w:right w:val="none" w:sz="0" w:space="0" w:color="auto"/>
              </w:divBdr>
            </w:div>
            <w:div w:id="465702323">
              <w:marLeft w:val="0"/>
              <w:marRight w:val="0"/>
              <w:marTop w:val="0"/>
              <w:marBottom w:val="0"/>
              <w:divBdr>
                <w:top w:val="none" w:sz="0" w:space="0" w:color="auto"/>
                <w:left w:val="none" w:sz="0" w:space="0" w:color="auto"/>
                <w:bottom w:val="none" w:sz="0" w:space="0" w:color="auto"/>
                <w:right w:val="none" w:sz="0" w:space="0" w:color="auto"/>
              </w:divBdr>
            </w:div>
            <w:div w:id="565190478">
              <w:marLeft w:val="0"/>
              <w:marRight w:val="0"/>
              <w:marTop w:val="0"/>
              <w:marBottom w:val="0"/>
              <w:divBdr>
                <w:top w:val="none" w:sz="0" w:space="0" w:color="auto"/>
                <w:left w:val="none" w:sz="0" w:space="0" w:color="auto"/>
                <w:bottom w:val="none" w:sz="0" w:space="0" w:color="auto"/>
                <w:right w:val="none" w:sz="0" w:space="0" w:color="auto"/>
              </w:divBdr>
            </w:div>
            <w:div w:id="1662387238">
              <w:marLeft w:val="0"/>
              <w:marRight w:val="0"/>
              <w:marTop w:val="0"/>
              <w:marBottom w:val="0"/>
              <w:divBdr>
                <w:top w:val="none" w:sz="0" w:space="0" w:color="auto"/>
                <w:left w:val="none" w:sz="0" w:space="0" w:color="auto"/>
                <w:bottom w:val="none" w:sz="0" w:space="0" w:color="auto"/>
                <w:right w:val="none" w:sz="0" w:space="0" w:color="auto"/>
              </w:divBdr>
            </w:div>
            <w:div w:id="1665426228">
              <w:marLeft w:val="0"/>
              <w:marRight w:val="0"/>
              <w:marTop w:val="0"/>
              <w:marBottom w:val="0"/>
              <w:divBdr>
                <w:top w:val="none" w:sz="0" w:space="0" w:color="auto"/>
                <w:left w:val="none" w:sz="0" w:space="0" w:color="auto"/>
                <w:bottom w:val="none" w:sz="0" w:space="0" w:color="auto"/>
                <w:right w:val="none" w:sz="0" w:space="0" w:color="auto"/>
              </w:divBdr>
            </w:div>
            <w:div w:id="19280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49993">
      <w:bodyDiv w:val="1"/>
      <w:marLeft w:val="0"/>
      <w:marRight w:val="0"/>
      <w:marTop w:val="0"/>
      <w:marBottom w:val="0"/>
      <w:divBdr>
        <w:top w:val="none" w:sz="0" w:space="0" w:color="auto"/>
        <w:left w:val="none" w:sz="0" w:space="0" w:color="auto"/>
        <w:bottom w:val="none" w:sz="0" w:space="0" w:color="auto"/>
        <w:right w:val="none" w:sz="0" w:space="0" w:color="auto"/>
      </w:divBdr>
    </w:div>
    <w:div w:id="647516941">
      <w:bodyDiv w:val="1"/>
      <w:marLeft w:val="0"/>
      <w:marRight w:val="0"/>
      <w:marTop w:val="0"/>
      <w:marBottom w:val="0"/>
      <w:divBdr>
        <w:top w:val="none" w:sz="0" w:space="0" w:color="auto"/>
        <w:left w:val="none" w:sz="0" w:space="0" w:color="auto"/>
        <w:bottom w:val="none" w:sz="0" w:space="0" w:color="auto"/>
        <w:right w:val="none" w:sz="0" w:space="0" w:color="auto"/>
      </w:divBdr>
    </w:div>
    <w:div w:id="1121152192">
      <w:bodyDiv w:val="1"/>
      <w:marLeft w:val="0"/>
      <w:marRight w:val="0"/>
      <w:marTop w:val="0"/>
      <w:marBottom w:val="0"/>
      <w:divBdr>
        <w:top w:val="none" w:sz="0" w:space="0" w:color="auto"/>
        <w:left w:val="none" w:sz="0" w:space="0" w:color="auto"/>
        <w:bottom w:val="none" w:sz="0" w:space="0" w:color="auto"/>
        <w:right w:val="none" w:sz="0" w:space="0" w:color="auto"/>
      </w:divBdr>
      <w:divsChild>
        <w:div w:id="263651450">
          <w:marLeft w:val="0"/>
          <w:marRight w:val="0"/>
          <w:marTop w:val="0"/>
          <w:marBottom w:val="0"/>
          <w:divBdr>
            <w:top w:val="none" w:sz="0" w:space="0" w:color="auto"/>
            <w:left w:val="none" w:sz="0" w:space="0" w:color="auto"/>
            <w:bottom w:val="none" w:sz="0" w:space="0" w:color="auto"/>
            <w:right w:val="none" w:sz="0" w:space="0" w:color="auto"/>
          </w:divBdr>
          <w:divsChild>
            <w:div w:id="122699294">
              <w:marLeft w:val="0"/>
              <w:marRight w:val="0"/>
              <w:marTop w:val="0"/>
              <w:marBottom w:val="0"/>
              <w:divBdr>
                <w:top w:val="none" w:sz="0" w:space="0" w:color="auto"/>
                <w:left w:val="none" w:sz="0" w:space="0" w:color="auto"/>
                <w:bottom w:val="none" w:sz="0" w:space="0" w:color="auto"/>
                <w:right w:val="none" w:sz="0" w:space="0" w:color="auto"/>
              </w:divBdr>
            </w:div>
            <w:div w:id="421224167">
              <w:marLeft w:val="0"/>
              <w:marRight w:val="0"/>
              <w:marTop w:val="0"/>
              <w:marBottom w:val="0"/>
              <w:divBdr>
                <w:top w:val="none" w:sz="0" w:space="0" w:color="auto"/>
                <w:left w:val="none" w:sz="0" w:space="0" w:color="auto"/>
                <w:bottom w:val="none" w:sz="0" w:space="0" w:color="auto"/>
                <w:right w:val="none" w:sz="0" w:space="0" w:color="auto"/>
              </w:divBdr>
            </w:div>
            <w:div w:id="559483887">
              <w:marLeft w:val="0"/>
              <w:marRight w:val="0"/>
              <w:marTop w:val="0"/>
              <w:marBottom w:val="0"/>
              <w:divBdr>
                <w:top w:val="none" w:sz="0" w:space="0" w:color="auto"/>
                <w:left w:val="none" w:sz="0" w:space="0" w:color="auto"/>
                <w:bottom w:val="none" w:sz="0" w:space="0" w:color="auto"/>
                <w:right w:val="none" w:sz="0" w:space="0" w:color="auto"/>
              </w:divBdr>
            </w:div>
            <w:div w:id="584265784">
              <w:marLeft w:val="0"/>
              <w:marRight w:val="0"/>
              <w:marTop w:val="0"/>
              <w:marBottom w:val="0"/>
              <w:divBdr>
                <w:top w:val="none" w:sz="0" w:space="0" w:color="auto"/>
                <w:left w:val="none" w:sz="0" w:space="0" w:color="auto"/>
                <w:bottom w:val="none" w:sz="0" w:space="0" w:color="auto"/>
                <w:right w:val="none" w:sz="0" w:space="0" w:color="auto"/>
              </w:divBdr>
            </w:div>
            <w:div w:id="811675360">
              <w:marLeft w:val="0"/>
              <w:marRight w:val="0"/>
              <w:marTop w:val="0"/>
              <w:marBottom w:val="0"/>
              <w:divBdr>
                <w:top w:val="none" w:sz="0" w:space="0" w:color="auto"/>
                <w:left w:val="none" w:sz="0" w:space="0" w:color="auto"/>
                <w:bottom w:val="none" w:sz="0" w:space="0" w:color="auto"/>
                <w:right w:val="none" w:sz="0" w:space="0" w:color="auto"/>
              </w:divBdr>
            </w:div>
            <w:div w:id="909581217">
              <w:marLeft w:val="0"/>
              <w:marRight w:val="0"/>
              <w:marTop w:val="0"/>
              <w:marBottom w:val="0"/>
              <w:divBdr>
                <w:top w:val="none" w:sz="0" w:space="0" w:color="auto"/>
                <w:left w:val="none" w:sz="0" w:space="0" w:color="auto"/>
                <w:bottom w:val="none" w:sz="0" w:space="0" w:color="auto"/>
                <w:right w:val="none" w:sz="0" w:space="0" w:color="auto"/>
              </w:divBdr>
            </w:div>
            <w:div w:id="948896098">
              <w:marLeft w:val="0"/>
              <w:marRight w:val="0"/>
              <w:marTop w:val="0"/>
              <w:marBottom w:val="0"/>
              <w:divBdr>
                <w:top w:val="none" w:sz="0" w:space="0" w:color="auto"/>
                <w:left w:val="none" w:sz="0" w:space="0" w:color="auto"/>
                <w:bottom w:val="none" w:sz="0" w:space="0" w:color="auto"/>
                <w:right w:val="none" w:sz="0" w:space="0" w:color="auto"/>
              </w:divBdr>
            </w:div>
            <w:div w:id="1496845047">
              <w:marLeft w:val="0"/>
              <w:marRight w:val="0"/>
              <w:marTop w:val="0"/>
              <w:marBottom w:val="0"/>
              <w:divBdr>
                <w:top w:val="none" w:sz="0" w:space="0" w:color="auto"/>
                <w:left w:val="none" w:sz="0" w:space="0" w:color="auto"/>
                <w:bottom w:val="none" w:sz="0" w:space="0" w:color="auto"/>
                <w:right w:val="none" w:sz="0" w:space="0" w:color="auto"/>
              </w:divBdr>
            </w:div>
            <w:div w:id="1840845003">
              <w:marLeft w:val="0"/>
              <w:marRight w:val="0"/>
              <w:marTop w:val="0"/>
              <w:marBottom w:val="0"/>
              <w:divBdr>
                <w:top w:val="none" w:sz="0" w:space="0" w:color="auto"/>
                <w:left w:val="none" w:sz="0" w:space="0" w:color="auto"/>
                <w:bottom w:val="none" w:sz="0" w:space="0" w:color="auto"/>
                <w:right w:val="none" w:sz="0" w:space="0" w:color="auto"/>
              </w:divBdr>
            </w:div>
            <w:div w:id="1950040506">
              <w:marLeft w:val="0"/>
              <w:marRight w:val="0"/>
              <w:marTop w:val="0"/>
              <w:marBottom w:val="0"/>
              <w:divBdr>
                <w:top w:val="none" w:sz="0" w:space="0" w:color="auto"/>
                <w:left w:val="none" w:sz="0" w:space="0" w:color="auto"/>
                <w:bottom w:val="none" w:sz="0" w:space="0" w:color="auto"/>
                <w:right w:val="none" w:sz="0" w:space="0" w:color="auto"/>
              </w:divBdr>
            </w:div>
            <w:div w:id="21024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00697">
      <w:bodyDiv w:val="1"/>
      <w:marLeft w:val="0"/>
      <w:marRight w:val="0"/>
      <w:marTop w:val="0"/>
      <w:marBottom w:val="0"/>
      <w:divBdr>
        <w:top w:val="none" w:sz="0" w:space="0" w:color="auto"/>
        <w:left w:val="none" w:sz="0" w:space="0" w:color="auto"/>
        <w:bottom w:val="none" w:sz="0" w:space="0" w:color="auto"/>
        <w:right w:val="none" w:sz="0" w:space="0" w:color="auto"/>
      </w:divBdr>
      <w:divsChild>
        <w:div w:id="143931337">
          <w:marLeft w:val="0"/>
          <w:marRight w:val="0"/>
          <w:marTop w:val="0"/>
          <w:marBottom w:val="0"/>
          <w:divBdr>
            <w:top w:val="none" w:sz="0" w:space="0" w:color="auto"/>
            <w:left w:val="none" w:sz="0" w:space="0" w:color="auto"/>
            <w:bottom w:val="none" w:sz="0" w:space="0" w:color="auto"/>
            <w:right w:val="none" w:sz="0" w:space="0" w:color="auto"/>
          </w:divBdr>
          <w:divsChild>
            <w:div w:id="495418164">
              <w:marLeft w:val="0"/>
              <w:marRight w:val="0"/>
              <w:marTop w:val="0"/>
              <w:marBottom w:val="0"/>
              <w:divBdr>
                <w:top w:val="none" w:sz="0" w:space="0" w:color="auto"/>
                <w:left w:val="none" w:sz="0" w:space="0" w:color="auto"/>
                <w:bottom w:val="none" w:sz="0" w:space="0" w:color="auto"/>
                <w:right w:val="none" w:sz="0" w:space="0" w:color="auto"/>
              </w:divBdr>
            </w:div>
            <w:div w:id="657152616">
              <w:marLeft w:val="0"/>
              <w:marRight w:val="0"/>
              <w:marTop w:val="0"/>
              <w:marBottom w:val="0"/>
              <w:divBdr>
                <w:top w:val="none" w:sz="0" w:space="0" w:color="auto"/>
                <w:left w:val="none" w:sz="0" w:space="0" w:color="auto"/>
                <w:bottom w:val="none" w:sz="0" w:space="0" w:color="auto"/>
                <w:right w:val="none" w:sz="0" w:space="0" w:color="auto"/>
              </w:divBdr>
            </w:div>
            <w:div w:id="870218288">
              <w:marLeft w:val="0"/>
              <w:marRight w:val="0"/>
              <w:marTop w:val="0"/>
              <w:marBottom w:val="0"/>
              <w:divBdr>
                <w:top w:val="none" w:sz="0" w:space="0" w:color="auto"/>
                <w:left w:val="none" w:sz="0" w:space="0" w:color="auto"/>
                <w:bottom w:val="none" w:sz="0" w:space="0" w:color="auto"/>
                <w:right w:val="none" w:sz="0" w:space="0" w:color="auto"/>
              </w:divBdr>
            </w:div>
            <w:div w:id="961228913">
              <w:marLeft w:val="0"/>
              <w:marRight w:val="0"/>
              <w:marTop w:val="0"/>
              <w:marBottom w:val="0"/>
              <w:divBdr>
                <w:top w:val="none" w:sz="0" w:space="0" w:color="auto"/>
                <w:left w:val="none" w:sz="0" w:space="0" w:color="auto"/>
                <w:bottom w:val="none" w:sz="0" w:space="0" w:color="auto"/>
                <w:right w:val="none" w:sz="0" w:space="0" w:color="auto"/>
              </w:divBdr>
            </w:div>
            <w:div w:id="16943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6414">
      <w:bodyDiv w:val="1"/>
      <w:marLeft w:val="0"/>
      <w:marRight w:val="0"/>
      <w:marTop w:val="0"/>
      <w:marBottom w:val="0"/>
      <w:divBdr>
        <w:top w:val="none" w:sz="0" w:space="0" w:color="auto"/>
        <w:left w:val="none" w:sz="0" w:space="0" w:color="auto"/>
        <w:bottom w:val="none" w:sz="0" w:space="0" w:color="auto"/>
        <w:right w:val="none" w:sz="0" w:space="0" w:color="auto"/>
      </w:divBdr>
    </w:div>
    <w:div w:id="1400711398">
      <w:bodyDiv w:val="1"/>
      <w:marLeft w:val="0"/>
      <w:marRight w:val="0"/>
      <w:marTop w:val="0"/>
      <w:marBottom w:val="0"/>
      <w:divBdr>
        <w:top w:val="none" w:sz="0" w:space="0" w:color="auto"/>
        <w:left w:val="none" w:sz="0" w:space="0" w:color="auto"/>
        <w:bottom w:val="none" w:sz="0" w:space="0" w:color="auto"/>
        <w:right w:val="none" w:sz="0" w:space="0" w:color="auto"/>
      </w:divBdr>
      <w:divsChild>
        <w:div w:id="673412423">
          <w:marLeft w:val="0"/>
          <w:marRight w:val="0"/>
          <w:marTop w:val="0"/>
          <w:marBottom w:val="0"/>
          <w:divBdr>
            <w:top w:val="none" w:sz="0" w:space="0" w:color="auto"/>
            <w:left w:val="none" w:sz="0" w:space="0" w:color="auto"/>
            <w:bottom w:val="none" w:sz="0" w:space="0" w:color="auto"/>
            <w:right w:val="none" w:sz="0" w:space="0" w:color="auto"/>
          </w:divBdr>
        </w:div>
      </w:divsChild>
    </w:div>
    <w:div w:id="1506245353">
      <w:bodyDiv w:val="1"/>
      <w:marLeft w:val="0"/>
      <w:marRight w:val="0"/>
      <w:marTop w:val="0"/>
      <w:marBottom w:val="0"/>
      <w:divBdr>
        <w:top w:val="none" w:sz="0" w:space="0" w:color="auto"/>
        <w:left w:val="none" w:sz="0" w:space="0" w:color="auto"/>
        <w:bottom w:val="none" w:sz="0" w:space="0" w:color="auto"/>
        <w:right w:val="none" w:sz="0" w:space="0" w:color="auto"/>
      </w:divBdr>
      <w:divsChild>
        <w:div w:id="1752922366">
          <w:marLeft w:val="0"/>
          <w:marRight w:val="0"/>
          <w:marTop w:val="0"/>
          <w:marBottom w:val="0"/>
          <w:divBdr>
            <w:top w:val="none" w:sz="0" w:space="0" w:color="auto"/>
            <w:left w:val="none" w:sz="0" w:space="0" w:color="auto"/>
            <w:bottom w:val="none" w:sz="0" w:space="0" w:color="auto"/>
            <w:right w:val="none" w:sz="0" w:space="0" w:color="auto"/>
          </w:divBdr>
          <w:divsChild>
            <w:div w:id="20221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10866">
      <w:bodyDiv w:val="1"/>
      <w:marLeft w:val="0"/>
      <w:marRight w:val="0"/>
      <w:marTop w:val="0"/>
      <w:marBottom w:val="0"/>
      <w:divBdr>
        <w:top w:val="none" w:sz="0" w:space="0" w:color="auto"/>
        <w:left w:val="none" w:sz="0" w:space="0" w:color="auto"/>
        <w:bottom w:val="none" w:sz="0" w:space="0" w:color="auto"/>
        <w:right w:val="none" w:sz="0" w:space="0" w:color="auto"/>
      </w:divBdr>
    </w:div>
    <w:div w:id="1925021504">
      <w:bodyDiv w:val="1"/>
      <w:marLeft w:val="0"/>
      <w:marRight w:val="0"/>
      <w:marTop w:val="0"/>
      <w:marBottom w:val="0"/>
      <w:divBdr>
        <w:top w:val="none" w:sz="0" w:space="0" w:color="auto"/>
        <w:left w:val="none" w:sz="0" w:space="0" w:color="auto"/>
        <w:bottom w:val="none" w:sz="0" w:space="0" w:color="auto"/>
        <w:right w:val="none" w:sz="0" w:space="0" w:color="auto"/>
      </w:divBdr>
    </w:div>
    <w:div w:id="2073692682">
      <w:bodyDiv w:val="1"/>
      <w:marLeft w:val="0"/>
      <w:marRight w:val="0"/>
      <w:marTop w:val="0"/>
      <w:marBottom w:val="0"/>
      <w:divBdr>
        <w:top w:val="none" w:sz="0" w:space="0" w:color="auto"/>
        <w:left w:val="none" w:sz="0" w:space="0" w:color="auto"/>
        <w:bottom w:val="none" w:sz="0" w:space="0" w:color="auto"/>
        <w:right w:val="none" w:sz="0" w:space="0" w:color="auto"/>
      </w:divBdr>
    </w:div>
    <w:div w:id="2102753053">
      <w:bodyDiv w:val="1"/>
      <w:marLeft w:val="0"/>
      <w:marRight w:val="0"/>
      <w:marTop w:val="0"/>
      <w:marBottom w:val="0"/>
      <w:divBdr>
        <w:top w:val="none" w:sz="0" w:space="0" w:color="auto"/>
        <w:left w:val="none" w:sz="0" w:space="0" w:color="auto"/>
        <w:bottom w:val="none" w:sz="0" w:space="0" w:color="auto"/>
        <w:right w:val="none" w:sz="0" w:space="0" w:color="auto"/>
      </w:divBdr>
    </w:div>
    <w:div w:id="212541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14718-7B18-4500-A1C4-118AF17D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Mrs</vt:lpstr>
    </vt:vector>
  </TitlesOfParts>
  <Company>WISD</Company>
  <LinksUpToDate>false</LinksUpToDate>
  <CharactersWithSpaces>9800</CharactersWithSpaces>
  <SharedDoc>false</SharedDoc>
  <HLinks>
    <vt:vector size="12" baseType="variant">
      <vt:variant>
        <vt:i4>8126533</vt:i4>
      </vt:variant>
      <vt:variant>
        <vt:i4>3</vt:i4>
      </vt:variant>
      <vt:variant>
        <vt:i4>0</vt:i4>
      </vt:variant>
      <vt:variant>
        <vt:i4>5</vt:i4>
      </vt:variant>
      <vt:variant>
        <vt:lpwstr>http://globalhigh.org/april_moon.htm</vt:lpwstr>
      </vt:variant>
      <vt:variant>
        <vt:lpwstr/>
      </vt:variant>
      <vt:variant>
        <vt:i4>5898346</vt:i4>
      </vt:variant>
      <vt:variant>
        <vt:i4>0</vt:i4>
      </vt:variant>
      <vt:variant>
        <vt:i4>0</vt:i4>
      </vt:variant>
      <vt:variant>
        <vt:i4>5</vt:i4>
      </vt:variant>
      <vt:variant>
        <vt:lpwstr>mailto:amoon@wisd.org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creator>amoon</dc:creator>
  <cp:lastModifiedBy>Moon, April</cp:lastModifiedBy>
  <cp:revision>2</cp:revision>
  <cp:lastPrinted>2023-08-15T16:10:00Z</cp:lastPrinted>
  <dcterms:created xsi:type="dcterms:W3CDTF">2023-08-15T16:24:00Z</dcterms:created>
  <dcterms:modified xsi:type="dcterms:W3CDTF">2023-08-15T16:24:00Z</dcterms:modified>
</cp:coreProperties>
</file>